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7.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267675">
        <w:trPr>
          <w:trHeight w:val="1609"/>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89188BD" w14:textId="03519BFC" w:rsidR="003C629B" w:rsidRPr="00267675" w:rsidRDefault="003C629B" w:rsidP="00267675">
            <w:pPr>
              <w:ind w:right="28"/>
              <w:jc w:val="center"/>
              <w:rPr>
                <w:rFonts w:asciiTheme="minorHAnsi" w:hAnsiTheme="minorHAnsi" w:cstheme="minorHAnsi"/>
                <w:i/>
                <w:sz w:val="20"/>
              </w:rPr>
            </w:pPr>
            <w:r w:rsidRPr="002A7B62">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0A0923D5" w14:textId="68291462" w:rsidR="003C629B" w:rsidRPr="00267675" w:rsidRDefault="003C629B" w:rsidP="00267675">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tc>
      </w:tr>
    </w:tbl>
    <w:p w14:paraId="4AB9F18D" w14:textId="77777777" w:rsidR="003C629B" w:rsidRPr="00FA4CFC"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0AF3DE2F" w:rsidR="003C629B" w:rsidRDefault="003C629B" w:rsidP="003C629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1855FD">
        <w:rPr>
          <w:rFonts w:asciiTheme="minorHAnsi" w:hAnsiTheme="minorHAnsi" w:cstheme="minorHAnsi"/>
          <w:sz w:val="20"/>
          <w:szCs w:val="22"/>
        </w:rPr>
        <w:t>POST/DYS/OW/GZ/</w:t>
      </w:r>
      <w:r w:rsidR="00247FCC">
        <w:rPr>
          <w:rFonts w:asciiTheme="minorHAnsi" w:hAnsiTheme="minorHAnsi" w:cstheme="minorHAnsi"/>
          <w:sz w:val="20"/>
          <w:szCs w:val="22"/>
        </w:rPr>
        <w:t>0</w:t>
      </w:r>
      <w:r w:rsidR="001855FD">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0A42EF" w:rsidRPr="003E2435">
        <w:rPr>
          <w:rFonts w:asciiTheme="minorHAnsi" w:hAnsiTheme="minorHAnsi" w:cstheme="minorHAnsi"/>
          <w:noProof/>
          <w:sz w:val="20"/>
          <w:szCs w:val="22"/>
        </w:rPr>
        <w:t>582</w:t>
      </w:r>
      <w:r w:rsidRPr="00C33EBB">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w:t>
      </w:r>
      <w:r w:rsidR="00247FCC">
        <w:rPr>
          <w:rFonts w:asciiTheme="minorHAnsi" w:hAnsiTheme="minorHAnsi" w:cstheme="minorHAnsi"/>
          <w:sz w:val="20"/>
          <w:szCs w:val="22"/>
        </w:rPr>
        <w:t>6</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0A42EF" w:rsidRPr="003E2435">
        <w:rPr>
          <w:rFonts w:asciiTheme="minorHAnsi" w:hAnsiTheme="minorHAnsi" w:cstheme="minorHAnsi"/>
          <w:noProof/>
          <w:sz w:val="20"/>
          <w:lang w:eastAsia="pl-PL"/>
        </w:rPr>
        <w:t>Sukcesywne wykonywanie robót budowlanych polegających na wymianie wyeksploatowanych elementów sieci elektroenergetycznej SN i nN na terenie PGE Dystrybucja S.A. Oddział Warszawa RE Siedlce</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14709F05"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6327F9F" w14:textId="673E2B9F"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D37792" w14:textId="465C74A2"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221E34">
        <w:rPr>
          <w:rFonts w:asciiTheme="minorHAnsi" w:hAnsiTheme="minorHAnsi" w:cstheme="minorHAnsi"/>
          <w:sz w:val="20"/>
        </w:rPr>
        <w:t>................................................................ ……………………………………………………………………………………………………………………………………………………………………........</w:t>
      </w:r>
      <w:r w:rsidR="00221E34" w:rsidRPr="00F71E5C">
        <w:rPr>
          <w:rFonts w:asciiTheme="minorHAnsi" w:hAnsiTheme="minorHAnsi" w:cstheme="minorHAnsi"/>
          <w:sz w:val="20"/>
        </w:rPr>
        <w:t>)</w:t>
      </w:r>
    </w:p>
    <w:p w14:paraId="2A6C3883" w14:textId="349E7E5A" w:rsidR="00AB5608" w:rsidRDefault="00AB5608" w:rsidP="00221E34">
      <w:pPr>
        <w:pStyle w:val="Akapitzlist"/>
        <w:spacing w:before="100" w:beforeAutospacing="1" w:after="100" w:afterAutospacing="1" w:line="360" w:lineRule="auto"/>
        <w:ind w:left="0"/>
        <w:rPr>
          <w:rFonts w:asciiTheme="minorHAnsi" w:hAnsiTheme="minorHAnsi" w:cstheme="minorHAnsi"/>
          <w:sz w:val="20"/>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5480"/>
        <w:gridCol w:w="960"/>
        <w:gridCol w:w="1240"/>
        <w:gridCol w:w="1180"/>
      </w:tblGrid>
      <w:tr w:rsidR="00AB5608" w:rsidRPr="00C04C75" w14:paraId="2A1F0CEB" w14:textId="77777777" w:rsidTr="00F86B7E">
        <w:trPr>
          <w:trHeight w:val="330"/>
        </w:trPr>
        <w:tc>
          <w:tcPr>
            <w:tcW w:w="480" w:type="dxa"/>
            <w:shd w:val="clear" w:color="auto" w:fill="auto"/>
            <w:noWrap/>
            <w:vAlign w:val="center"/>
            <w:hideMark/>
          </w:tcPr>
          <w:p w14:paraId="6BC9C02F" w14:textId="77777777" w:rsidR="00AB5608" w:rsidRPr="00587A31" w:rsidRDefault="00AB5608" w:rsidP="00F86B7E">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LP.</w:t>
            </w:r>
          </w:p>
        </w:tc>
        <w:tc>
          <w:tcPr>
            <w:tcW w:w="5480" w:type="dxa"/>
            <w:shd w:val="clear" w:color="auto" w:fill="auto"/>
            <w:vAlign w:val="center"/>
            <w:hideMark/>
          </w:tcPr>
          <w:p w14:paraId="35DEB6DC" w14:textId="178DB350" w:rsidR="00AB5608" w:rsidRPr="00587A31" w:rsidRDefault="00AB5608" w:rsidP="00F86B7E">
            <w:pPr>
              <w:jc w:val="center"/>
              <w:rPr>
                <w:rFonts w:asciiTheme="minorHAnsi" w:hAnsiTheme="minorHAnsi" w:cstheme="minorHAnsi"/>
                <w:b/>
                <w:bCs/>
                <w:color w:val="000000"/>
                <w:sz w:val="18"/>
                <w:szCs w:val="18"/>
                <w:lang w:eastAsia="pl-PL"/>
              </w:rPr>
            </w:pPr>
            <w:r w:rsidRPr="00587A31">
              <w:rPr>
                <w:rFonts w:asciiTheme="minorHAnsi" w:hAnsiTheme="minorHAnsi" w:cstheme="minorHAnsi"/>
                <w:b/>
                <w:bCs/>
                <w:color w:val="000000"/>
                <w:sz w:val="18"/>
                <w:szCs w:val="18"/>
                <w:lang w:eastAsia="pl-PL"/>
              </w:rPr>
              <w:t>Element sieci/składnik sieci</w:t>
            </w:r>
          </w:p>
        </w:tc>
        <w:tc>
          <w:tcPr>
            <w:tcW w:w="960" w:type="dxa"/>
            <w:shd w:val="clear" w:color="auto" w:fill="auto"/>
            <w:noWrap/>
            <w:vAlign w:val="center"/>
            <w:hideMark/>
          </w:tcPr>
          <w:p w14:paraId="3C19E7D2" w14:textId="77777777" w:rsidR="00AB5608" w:rsidRPr="00587A31" w:rsidRDefault="00AB5608" w:rsidP="00F86B7E">
            <w:pPr>
              <w:jc w:val="center"/>
              <w:rPr>
                <w:rFonts w:asciiTheme="minorHAnsi" w:hAnsiTheme="minorHAnsi" w:cstheme="minorHAnsi"/>
                <w:b/>
                <w:bCs/>
                <w:color w:val="000000"/>
                <w:sz w:val="18"/>
                <w:szCs w:val="18"/>
                <w:lang w:eastAsia="pl-PL"/>
              </w:rPr>
            </w:pPr>
            <w:r w:rsidRPr="00587A31">
              <w:rPr>
                <w:rFonts w:asciiTheme="minorHAnsi" w:hAnsiTheme="minorHAnsi" w:cstheme="minorHAnsi"/>
                <w:b/>
                <w:bCs/>
                <w:color w:val="000000"/>
                <w:sz w:val="18"/>
                <w:szCs w:val="18"/>
                <w:lang w:eastAsia="pl-PL"/>
              </w:rPr>
              <w:t>j.m.</w:t>
            </w:r>
          </w:p>
        </w:tc>
        <w:tc>
          <w:tcPr>
            <w:tcW w:w="1240" w:type="dxa"/>
            <w:shd w:val="clear" w:color="auto" w:fill="auto"/>
            <w:noWrap/>
            <w:vAlign w:val="center"/>
            <w:hideMark/>
          </w:tcPr>
          <w:p w14:paraId="48DF2B38" w14:textId="77777777" w:rsidR="00AB5608" w:rsidRPr="00587A31" w:rsidRDefault="00AB5608" w:rsidP="00F86B7E">
            <w:pPr>
              <w:jc w:val="center"/>
              <w:rPr>
                <w:rFonts w:asciiTheme="minorHAnsi" w:hAnsiTheme="minorHAnsi" w:cstheme="minorHAnsi"/>
                <w:b/>
                <w:bCs/>
                <w:color w:val="000000"/>
                <w:sz w:val="18"/>
                <w:szCs w:val="18"/>
                <w:lang w:eastAsia="pl-PL"/>
              </w:rPr>
            </w:pPr>
            <w:r w:rsidRPr="00587A31">
              <w:rPr>
                <w:rFonts w:asciiTheme="minorHAnsi" w:hAnsiTheme="minorHAnsi" w:cstheme="minorHAnsi"/>
                <w:b/>
                <w:bCs/>
                <w:color w:val="000000"/>
                <w:sz w:val="18"/>
                <w:szCs w:val="18"/>
                <w:lang w:eastAsia="pl-PL"/>
              </w:rPr>
              <w:t>Cena netto</w:t>
            </w:r>
          </w:p>
        </w:tc>
        <w:tc>
          <w:tcPr>
            <w:tcW w:w="1180" w:type="dxa"/>
            <w:shd w:val="clear" w:color="auto" w:fill="auto"/>
            <w:noWrap/>
            <w:vAlign w:val="center"/>
            <w:hideMark/>
          </w:tcPr>
          <w:p w14:paraId="3489EB92" w14:textId="77777777" w:rsidR="00AB5608" w:rsidRPr="00587A31" w:rsidRDefault="00AB5608" w:rsidP="00F86B7E">
            <w:pPr>
              <w:jc w:val="center"/>
              <w:rPr>
                <w:rFonts w:asciiTheme="minorHAnsi" w:hAnsiTheme="minorHAnsi" w:cstheme="minorHAnsi"/>
                <w:b/>
                <w:bCs/>
                <w:color w:val="000000"/>
                <w:sz w:val="18"/>
                <w:szCs w:val="18"/>
                <w:lang w:eastAsia="pl-PL"/>
              </w:rPr>
            </w:pPr>
            <w:r w:rsidRPr="00587A31">
              <w:rPr>
                <w:rFonts w:asciiTheme="minorHAnsi" w:hAnsiTheme="minorHAnsi" w:cstheme="minorHAnsi"/>
                <w:b/>
                <w:bCs/>
                <w:color w:val="000000"/>
                <w:sz w:val="18"/>
                <w:szCs w:val="18"/>
                <w:lang w:eastAsia="pl-PL"/>
              </w:rPr>
              <w:t>Cena brutto</w:t>
            </w:r>
          </w:p>
        </w:tc>
      </w:tr>
      <w:tr w:rsidR="00AB5608" w:rsidRPr="00C04C75" w14:paraId="1EC28480" w14:textId="77777777" w:rsidTr="00436C02">
        <w:trPr>
          <w:trHeight w:val="315"/>
        </w:trPr>
        <w:tc>
          <w:tcPr>
            <w:tcW w:w="480" w:type="dxa"/>
            <w:shd w:val="clear" w:color="auto" w:fill="auto"/>
            <w:noWrap/>
            <w:vAlign w:val="center"/>
            <w:hideMark/>
          </w:tcPr>
          <w:p w14:paraId="043F54CA"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w:t>
            </w:r>
          </w:p>
        </w:tc>
        <w:tc>
          <w:tcPr>
            <w:tcW w:w="5480" w:type="dxa"/>
            <w:shd w:val="clear" w:color="000000" w:fill="FFFFFF"/>
          </w:tcPr>
          <w:p w14:paraId="0CA46C74" w14:textId="263F66AB"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przelotowego na E12/4,3</w:t>
            </w:r>
          </w:p>
        </w:tc>
        <w:tc>
          <w:tcPr>
            <w:tcW w:w="960" w:type="dxa"/>
            <w:shd w:val="clear" w:color="auto" w:fill="auto"/>
            <w:noWrap/>
            <w:vAlign w:val="center"/>
            <w:hideMark/>
          </w:tcPr>
          <w:p w14:paraId="1AE151EB"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51106B8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7DFAEF7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7A989A9D" w14:textId="77777777" w:rsidTr="00436C02">
        <w:trPr>
          <w:trHeight w:val="300"/>
        </w:trPr>
        <w:tc>
          <w:tcPr>
            <w:tcW w:w="480" w:type="dxa"/>
            <w:shd w:val="clear" w:color="auto" w:fill="auto"/>
            <w:noWrap/>
            <w:vAlign w:val="center"/>
            <w:hideMark/>
          </w:tcPr>
          <w:p w14:paraId="2761E02B"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w:t>
            </w:r>
          </w:p>
        </w:tc>
        <w:tc>
          <w:tcPr>
            <w:tcW w:w="5480" w:type="dxa"/>
            <w:shd w:val="clear" w:color="000000" w:fill="FFFFFF"/>
          </w:tcPr>
          <w:p w14:paraId="70E197E7" w14:textId="1D08E79F"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izolatora liniowego wsporczego SN</w:t>
            </w:r>
          </w:p>
        </w:tc>
        <w:tc>
          <w:tcPr>
            <w:tcW w:w="960" w:type="dxa"/>
            <w:shd w:val="clear" w:color="auto" w:fill="auto"/>
            <w:noWrap/>
            <w:vAlign w:val="center"/>
          </w:tcPr>
          <w:p w14:paraId="198D614C"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5FDA5522"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5600DFDA"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3548762B" w14:textId="77777777" w:rsidTr="00436C02">
        <w:trPr>
          <w:trHeight w:val="300"/>
        </w:trPr>
        <w:tc>
          <w:tcPr>
            <w:tcW w:w="480" w:type="dxa"/>
            <w:shd w:val="clear" w:color="auto" w:fill="auto"/>
            <w:noWrap/>
            <w:vAlign w:val="center"/>
            <w:hideMark/>
          </w:tcPr>
          <w:p w14:paraId="4B7072DE"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w:t>
            </w:r>
          </w:p>
        </w:tc>
        <w:tc>
          <w:tcPr>
            <w:tcW w:w="5480" w:type="dxa"/>
            <w:shd w:val="clear" w:color="000000" w:fill="FFFFFF"/>
          </w:tcPr>
          <w:p w14:paraId="33F395FA" w14:textId="1C772E1E"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poprzecznika przelotowego SN</w:t>
            </w:r>
          </w:p>
        </w:tc>
        <w:tc>
          <w:tcPr>
            <w:tcW w:w="960" w:type="dxa"/>
            <w:shd w:val="clear" w:color="auto" w:fill="auto"/>
            <w:noWrap/>
            <w:vAlign w:val="center"/>
          </w:tcPr>
          <w:p w14:paraId="22CD5DCE"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3B947457"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493FF28A"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4B678236" w14:textId="77777777" w:rsidTr="00436C02">
        <w:trPr>
          <w:trHeight w:val="300"/>
        </w:trPr>
        <w:tc>
          <w:tcPr>
            <w:tcW w:w="480" w:type="dxa"/>
            <w:shd w:val="clear" w:color="auto" w:fill="auto"/>
            <w:noWrap/>
            <w:vAlign w:val="center"/>
            <w:hideMark/>
          </w:tcPr>
          <w:p w14:paraId="37EA27E3"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w:t>
            </w:r>
          </w:p>
        </w:tc>
        <w:tc>
          <w:tcPr>
            <w:tcW w:w="5480" w:type="dxa"/>
            <w:shd w:val="clear" w:color="000000" w:fill="FFFFFF"/>
          </w:tcPr>
          <w:p w14:paraId="2D090842" w14:textId="27E1EA71"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na E12/12</w:t>
            </w:r>
          </w:p>
        </w:tc>
        <w:tc>
          <w:tcPr>
            <w:tcW w:w="960" w:type="dxa"/>
            <w:shd w:val="clear" w:color="auto" w:fill="auto"/>
            <w:noWrap/>
            <w:vAlign w:val="center"/>
          </w:tcPr>
          <w:p w14:paraId="4E8E88D1"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4D23A6A5"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6BBCF748"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55148AA6" w14:textId="77777777" w:rsidTr="00436C02">
        <w:trPr>
          <w:trHeight w:val="315"/>
        </w:trPr>
        <w:tc>
          <w:tcPr>
            <w:tcW w:w="480" w:type="dxa"/>
            <w:shd w:val="clear" w:color="auto" w:fill="auto"/>
            <w:noWrap/>
            <w:vAlign w:val="center"/>
            <w:hideMark/>
          </w:tcPr>
          <w:p w14:paraId="5CFB3199"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w:t>
            </w:r>
          </w:p>
        </w:tc>
        <w:tc>
          <w:tcPr>
            <w:tcW w:w="5480" w:type="dxa"/>
            <w:shd w:val="clear" w:color="000000" w:fill="FFFFFF"/>
          </w:tcPr>
          <w:p w14:paraId="2BAAAE93" w14:textId="1088A1DE"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łańcucha izolatora odciągowego ŁO2 SN</w:t>
            </w:r>
          </w:p>
        </w:tc>
        <w:tc>
          <w:tcPr>
            <w:tcW w:w="960" w:type="dxa"/>
            <w:shd w:val="clear" w:color="auto" w:fill="auto"/>
            <w:noWrap/>
            <w:vAlign w:val="center"/>
          </w:tcPr>
          <w:p w14:paraId="4DF7F7C5"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3CE92D83"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5883D879"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63E3702A" w14:textId="77777777" w:rsidTr="00436C02">
        <w:trPr>
          <w:trHeight w:val="300"/>
        </w:trPr>
        <w:tc>
          <w:tcPr>
            <w:tcW w:w="480" w:type="dxa"/>
            <w:shd w:val="clear" w:color="auto" w:fill="auto"/>
            <w:noWrap/>
            <w:vAlign w:val="center"/>
            <w:hideMark/>
          </w:tcPr>
          <w:p w14:paraId="1017E357"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w:t>
            </w:r>
          </w:p>
        </w:tc>
        <w:tc>
          <w:tcPr>
            <w:tcW w:w="5480" w:type="dxa"/>
            <w:shd w:val="clear" w:color="000000" w:fill="FFFFFF"/>
          </w:tcPr>
          <w:p w14:paraId="7F793CB2" w14:textId="45762CC8"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poprzecznika odporowego, narożnego krańcowego SN</w:t>
            </w:r>
          </w:p>
        </w:tc>
        <w:tc>
          <w:tcPr>
            <w:tcW w:w="960" w:type="dxa"/>
            <w:shd w:val="clear" w:color="auto" w:fill="auto"/>
            <w:noWrap/>
            <w:vAlign w:val="center"/>
          </w:tcPr>
          <w:p w14:paraId="691A6C6D"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35BE83D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68D58F32"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55AF781A" w14:textId="77777777" w:rsidTr="00436C02">
        <w:trPr>
          <w:trHeight w:val="227"/>
        </w:trPr>
        <w:tc>
          <w:tcPr>
            <w:tcW w:w="480" w:type="dxa"/>
            <w:shd w:val="clear" w:color="auto" w:fill="auto"/>
            <w:noWrap/>
            <w:vAlign w:val="center"/>
            <w:hideMark/>
          </w:tcPr>
          <w:p w14:paraId="2752F6E4"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7</w:t>
            </w:r>
          </w:p>
        </w:tc>
        <w:tc>
          <w:tcPr>
            <w:tcW w:w="5480" w:type="dxa"/>
            <w:shd w:val="clear" w:color="000000" w:fill="FFFFFF"/>
          </w:tcPr>
          <w:p w14:paraId="34D6576E" w14:textId="713B6E83"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Regulacja zwisów przewodów SN</w:t>
            </w:r>
          </w:p>
        </w:tc>
        <w:tc>
          <w:tcPr>
            <w:tcW w:w="960" w:type="dxa"/>
            <w:shd w:val="clear" w:color="auto" w:fill="auto"/>
            <w:noWrap/>
            <w:vAlign w:val="center"/>
          </w:tcPr>
          <w:p w14:paraId="1DE4DF32"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0533889"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43ACC286"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58D56D5C" w14:textId="77777777" w:rsidTr="00436C02">
        <w:trPr>
          <w:trHeight w:val="231"/>
        </w:trPr>
        <w:tc>
          <w:tcPr>
            <w:tcW w:w="480" w:type="dxa"/>
            <w:shd w:val="clear" w:color="auto" w:fill="auto"/>
            <w:noWrap/>
            <w:vAlign w:val="center"/>
            <w:hideMark/>
          </w:tcPr>
          <w:p w14:paraId="479F6D17"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8</w:t>
            </w:r>
          </w:p>
        </w:tc>
        <w:tc>
          <w:tcPr>
            <w:tcW w:w="5480" w:type="dxa"/>
            <w:shd w:val="clear" w:color="auto" w:fill="auto"/>
          </w:tcPr>
          <w:p w14:paraId="4A28D78F" w14:textId="274C9E2F"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rozłącznika (odłącznika) napowietrznego z uziemnikiem (typu A)</w:t>
            </w:r>
          </w:p>
        </w:tc>
        <w:tc>
          <w:tcPr>
            <w:tcW w:w="960" w:type="dxa"/>
            <w:shd w:val="clear" w:color="auto" w:fill="auto"/>
            <w:noWrap/>
            <w:vAlign w:val="center"/>
          </w:tcPr>
          <w:p w14:paraId="1BE25860"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55652308"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23FDC0A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0E267B3B" w14:textId="77777777" w:rsidTr="00436C02">
        <w:trPr>
          <w:trHeight w:val="300"/>
        </w:trPr>
        <w:tc>
          <w:tcPr>
            <w:tcW w:w="480" w:type="dxa"/>
            <w:shd w:val="clear" w:color="auto" w:fill="auto"/>
            <w:noWrap/>
            <w:vAlign w:val="center"/>
            <w:hideMark/>
          </w:tcPr>
          <w:p w14:paraId="0ED14B53"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9</w:t>
            </w:r>
          </w:p>
        </w:tc>
        <w:tc>
          <w:tcPr>
            <w:tcW w:w="5480" w:type="dxa"/>
            <w:shd w:val="clear" w:color="auto" w:fill="auto"/>
          </w:tcPr>
          <w:p w14:paraId="0E436E05" w14:textId="32776B89"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rozłącznika (odłącznika) napowietrznego z uziemnikiem (typu B)</w:t>
            </w:r>
          </w:p>
        </w:tc>
        <w:tc>
          <w:tcPr>
            <w:tcW w:w="960" w:type="dxa"/>
            <w:shd w:val="clear" w:color="auto" w:fill="auto"/>
            <w:noWrap/>
            <w:vAlign w:val="center"/>
          </w:tcPr>
          <w:p w14:paraId="4BE07881"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D7BB9A9"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0E8E8F92"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0B9004C6" w14:textId="77777777" w:rsidTr="00436C02">
        <w:trPr>
          <w:trHeight w:val="300"/>
        </w:trPr>
        <w:tc>
          <w:tcPr>
            <w:tcW w:w="480" w:type="dxa"/>
            <w:shd w:val="clear" w:color="auto" w:fill="auto"/>
            <w:noWrap/>
            <w:vAlign w:val="center"/>
            <w:hideMark/>
          </w:tcPr>
          <w:p w14:paraId="755239D5"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10</w:t>
            </w:r>
          </w:p>
        </w:tc>
        <w:tc>
          <w:tcPr>
            <w:tcW w:w="5480" w:type="dxa"/>
            <w:shd w:val="clear" w:color="000000" w:fill="FFFFFF"/>
          </w:tcPr>
          <w:p w14:paraId="6E819171" w14:textId="0797E76D"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rozłącznika (odłącznika) napowietrznego z uziemnikiem (typu C)</w:t>
            </w:r>
          </w:p>
        </w:tc>
        <w:tc>
          <w:tcPr>
            <w:tcW w:w="960" w:type="dxa"/>
            <w:shd w:val="clear" w:color="auto" w:fill="auto"/>
            <w:noWrap/>
            <w:vAlign w:val="center"/>
          </w:tcPr>
          <w:p w14:paraId="7BB59FFF"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01C7F4E6"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6F0AC763"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4A803A2A" w14:textId="77777777" w:rsidTr="00436C02">
        <w:trPr>
          <w:trHeight w:val="300"/>
        </w:trPr>
        <w:tc>
          <w:tcPr>
            <w:tcW w:w="480" w:type="dxa"/>
            <w:shd w:val="clear" w:color="auto" w:fill="auto"/>
            <w:noWrap/>
            <w:vAlign w:val="center"/>
            <w:hideMark/>
          </w:tcPr>
          <w:p w14:paraId="2F13E863"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11</w:t>
            </w:r>
          </w:p>
        </w:tc>
        <w:tc>
          <w:tcPr>
            <w:tcW w:w="5480" w:type="dxa"/>
            <w:shd w:val="clear" w:color="000000" w:fill="FFFFFF"/>
          </w:tcPr>
          <w:p w14:paraId="29C6EA3E" w14:textId="3B9E4D99"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przelotowego na ŻN-10</w:t>
            </w:r>
          </w:p>
        </w:tc>
        <w:tc>
          <w:tcPr>
            <w:tcW w:w="960" w:type="dxa"/>
            <w:shd w:val="clear" w:color="auto" w:fill="auto"/>
            <w:noWrap/>
            <w:vAlign w:val="center"/>
          </w:tcPr>
          <w:p w14:paraId="4F1522EA"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8E95567"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2A7E4DE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048E4A86" w14:textId="77777777" w:rsidTr="00436C02">
        <w:trPr>
          <w:trHeight w:val="312"/>
        </w:trPr>
        <w:tc>
          <w:tcPr>
            <w:tcW w:w="480" w:type="dxa"/>
            <w:shd w:val="clear" w:color="auto" w:fill="auto"/>
            <w:noWrap/>
            <w:vAlign w:val="center"/>
            <w:hideMark/>
          </w:tcPr>
          <w:p w14:paraId="34443886"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12</w:t>
            </w:r>
          </w:p>
        </w:tc>
        <w:tc>
          <w:tcPr>
            <w:tcW w:w="5480" w:type="dxa"/>
            <w:shd w:val="clear" w:color="000000" w:fill="FFFFFF"/>
          </w:tcPr>
          <w:p w14:paraId="3839294C" w14:textId="6576BBAD" w:rsidR="00AB5608" w:rsidRPr="00587A31" w:rsidRDefault="00AB5608" w:rsidP="00AB5608">
            <w:pPr>
              <w:rPr>
                <w:rFonts w:asciiTheme="minorHAnsi" w:hAnsiTheme="minorHAnsi" w:cstheme="minorHAnsi"/>
                <w:color w:val="000000"/>
                <w:sz w:val="18"/>
                <w:szCs w:val="18"/>
                <w:lang w:eastAsia="pl-PL"/>
              </w:rPr>
            </w:pPr>
            <w:proofErr w:type="spellStart"/>
            <w:r w:rsidRPr="00587A31">
              <w:rPr>
                <w:rFonts w:asciiTheme="minorHAnsi" w:hAnsiTheme="minorHAnsi" w:cstheme="minorHAnsi"/>
                <w:sz w:val="18"/>
                <w:szCs w:val="18"/>
              </w:rPr>
              <w:t>Dontaż</w:t>
            </w:r>
            <w:proofErr w:type="spellEnd"/>
            <w:r w:rsidRPr="00587A31">
              <w:rPr>
                <w:rFonts w:asciiTheme="minorHAnsi" w:hAnsiTheme="minorHAnsi" w:cstheme="minorHAnsi"/>
                <w:sz w:val="18"/>
                <w:szCs w:val="18"/>
              </w:rPr>
              <w:t xml:space="preserve"> i demontaż istniejącej oprawy oświetlenia ulicznego wraz z wysięgnikiem, przewodami, bezpiecznikiem oraz mostkami</w:t>
            </w:r>
          </w:p>
        </w:tc>
        <w:tc>
          <w:tcPr>
            <w:tcW w:w="960" w:type="dxa"/>
            <w:shd w:val="clear" w:color="auto" w:fill="auto"/>
            <w:noWrap/>
            <w:vAlign w:val="center"/>
          </w:tcPr>
          <w:p w14:paraId="03F2206E"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AD2CAF0"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03C0551F"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79F95E4C" w14:textId="77777777" w:rsidTr="00436C02">
        <w:trPr>
          <w:trHeight w:val="300"/>
        </w:trPr>
        <w:tc>
          <w:tcPr>
            <w:tcW w:w="480" w:type="dxa"/>
            <w:shd w:val="clear" w:color="auto" w:fill="auto"/>
            <w:noWrap/>
            <w:vAlign w:val="center"/>
            <w:hideMark/>
          </w:tcPr>
          <w:p w14:paraId="61CDBC5C"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13</w:t>
            </w:r>
          </w:p>
        </w:tc>
        <w:tc>
          <w:tcPr>
            <w:tcW w:w="5480" w:type="dxa"/>
            <w:shd w:val="clear" w:color="000000" w:fill="FFFFFF"/>
          </w:tcPr>
          <w:p w14:paraId="2CC012C7" w14:textId="123383BD"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izolatora stojącego </w:t>
            </w:r>
            <w:proofErr w:type="spellStart"/>
            <w:r w:rsidRPr="00587A31">
              <w:rPr>
                <w:rFonts w:asciiTheme="minorHAnsi" w:hAnsiTheme="minorHAnsi" w:cstheme="minorHAnsi"/>
                <w:sz w:val="18"/>
                <w:szCs w:val="18"/>
              </w:rPr>
              <w:t>nN</w:t>
            </w:r>
            <w:proofErr w:type="spellEnd"/>
          </w:p>
        </w:tc>
        <w:tc>
          <w:tcPr>
            <w:tcW w:w="960" w:type="dxa"/>
            <w:shd w:val="clear" w:color="auto" w:fill="auto"/>
            <w:noWrap/>
            <w:vAlign w:val="center"/>
          </w:tcPr>
          <w:p w14:paraId="5F9D31B6"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2C88EFA8"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1C5EC006"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74A02381" w14:textId="77777777" w:rsidTr="00436C02">
        <w:trPr>
          <w:trHeight w:val="300"/>
        </w:trPr>
        <w:tc>
          <w:tcPr>
            <w:tcW w:w="480" w:type="dxa"/>
            <w:shd w:val="clear" w:color="auto" w:fill="auto"/>
            <w:noWrap/>
            <w:vAlign w:val="center"/>
            <w:hideMark/>
          </w:tcPr>
          <w:p w14:paraId="6EA38BAF"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14</w:t>
            </w:r>
          </w:p>
        </w:tc>
        <w:tc>
          <w:tcPr>
            <w:tcW w:w="5480" w:type="dxa"/>
            <w:shd w:val="clear" w:color="000000" w:fill="FFFFFF"/>
          </w:tcPr>
          <w:p w14:paraId="13329F01" w14:textId="22AC4F5C"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poprzecznika przelotowego </w:t>
            </w:r>
            <w:proofErr w:type="spellStart"/>
            <w:r w:rsidRPr="00587A31">
              <w:rPr>
                <w:rFonts w:asciiTheme="minorHAnsi" w:hAnsiTheme="minorHAnsi" w:cstheme="minorHAnsi"/>
                <w:sz w:val="18"/>
                <w:szCs w:val="18"/>
              </w:rPr>
              <w:t>nN</w:t>
            </w:r>
            <w:proofErr w:type="spellEnd"/>
          </w:p>
        </w:tc>
        <w:tc>
          <w:tcPr>
            <w:tcW w:w="960" w:type="dxa"/>
            <w:shd w:val="clear" w:color="auto" w:fill="auto"/>
            <w:noWrap/>
            <w:vAlign w:val="center"/>
          </w:tcPr>
          <w:p w14:paraId="180AA888"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6BF0219A"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7645F39F"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19F60641" w14:textId="77777777" w:rsidTr="00436C02">
        <w:trPr>
          <w:trHeight w:val="300"/>
        </w:trPr>
        <w:tc>
          <w:tcPr>
            <w:tcW w:w="480" w:type="dxa"/>
            <w:shd w:val="clear" w:color="auto" w:fill="auto"/>
            <w:noWrap/>
            <w:vAlign w:val="center"/>
            <w:hideMark/>
          </w:tcPr>
          <w:p w14:paraId="3E7EF8BC"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15</w:t>
            </w:r>
          </w:p>
        </w:tc>
        <w:tc>
          <w:tcPr>
            <w:tcW w:w="5480" w:type="dxa"/>
            <w:shd w:val="clear" w:color="000000" w:fill="FFFFFF"/>
          </w:tcPr>
          <w:p w14:paraId="28191B4A" w14:textId="4343772F"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E-10,5/12</w:t>
            </w:r>
          </w:p>
        </w:tc>
        <w:tc>
          <w:tcPr>
            <w:tcW w:w="960" w:type="dxa"/>
            <w:shd w:val="clear" w:color="auto" w:fill="auto"/>
            <w:noWrap/>
            <w:vAlign w:val="center"/>
          </w:tcPr>
          <w:p w14:paraId="6638BB4D"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29765583"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3BBB4294"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3EB789E8" w14:textId="77777777" w:rsidTr="00436C02">
        <w:trPr>
          <w:trHeight w:val="300"/>
        </w:trPr>
        <w:tc>
          <w:tcPr>
            <w:tcW w:w="480" w:type="dxa"/>
            <w:shd w:val="clear" w:color="auto" w:fill="auto"/>
            <w:noWrap/>
            <w:vAlign w:val="center"/>
            <w:hideMark/>
          </w:tcPr>
          <w:p w14:paraId="0E5AA0F7"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16</w:t>
            </w:r>
          </w:p>
        </w:tc>
        <w:tc>
          <w:tcPr>
            <w:tcW w:w="5480" w:type="dxa"/>
            <w:shd w:val="clear" w:color="000000" w:fill="FFFFFF"/>
          </w:tcPr>
          <w:p w14:paraId="45DDE3CB" w14:textId="4BED1300"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istniejącej oprawy oświetlenia ulicznego wraz z wysięgnikiem, przewodami, bezpiecznikiem oraz mostkami</w:t>
            </w:r>
          </w:p>
        </w:tc>
        <w:tc>
          <w:tcPr>
            <w:tcW w:w="960" w:type="dxa"/>
            <w:shd w:val="clear" w:color="auto" w:fill="auto"/>
            <w:noWrap/>
            <w:vAlign w:val="center"/>
          </w:tcPr>
          <w:p w14:paraId="6C78C832"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0A5241E"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0A6779C7"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1EC66857" w14:textId="77777777" w:rsidTr="00436C02">
        <w:trPr>
          <w:trHeight w:val="300"/>
        </w:trPr>
        <w:tc>
          <w:tcPr>
            <w:tcW w:w="480" w:type="dxa"/>
            <w:shd w:val="clear" w:color="auto" w:fill="auto"/>
            <w:noWrap/>
            <w:vAlign w:val="center"/>
            <w:hideMark/>
          </w:tcPr>
          <w:p w14:paraId="22324F1E"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17</w:t>
            </w:r>
          </w:p>
        </w:tc>
        <w:tc>
          <w:tcPr>
            <w:tcW w:w="5480" w:type="dxa"/>
            <w:shd w:val="clear" w:color="000000" w:fill="FFFFFF"/>
          </w:tcPr>
          <w:p w14:paraId="7F11F076" w14:textId="2886664A"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przewodów gołych 4xAL na </w:t>
            </w:r>
            <w:proofErr w:type="spellStart"/>
            <w:r w:rsidRPr="00587A31">
              <w:rPr>
                <w:rFonts w:asciiTheme="minorHAnsi" w:hAnsiTheme="minorHAnsi" w:cstheme="minorHAnsi"/>
                <w:sz w:val="18"/>
                <w:szCs w:val="18"/>
              </w:rPr>
              <w:t>AsXSn</w:t>
            </w:r>
            <w:proofErr w:type="spellEnd"/>
            <w:r w:rsidRPr="00587A31">
              <w:rPr>
                <w:rFonts w:asciiTheme="minorHAnsi" w:hAnsiTheme="minorHAnsi" w:cstheme="minorHAnsi"/>
                <w:sz w:val="18"/>
                <w:szCs w:val="18"/>
              </w:rPr>
              <w:t xml:space="preserve"> 4x70mm2</w:t>
            </w:r>
          </w:p>
        </w:tc>
        <w:tc>
          <w:tcPr>
            <w:tcW w:w="960" w:type="dxa"/>
            <w:shd w:val="clear" w:color="auto" w:fill="auto"/>
            <w:noWrap/>
            <w:vAlign w:val="center"/>
          </w:tcPr>
          <w:p w14:paraId="6E42D267"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mb</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148EBD38"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42FDD44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719FE4EF" w14:textId="77777777" w:rsidTr="00436C02">
        <w:trPr>
          <w:trHeight w:val="300"/>
        </w:trPr>
        <w:tc>
          <w:tcPr>
            <w:tcW w:w="480" w:type="dxa"/>
            <w:shd w:val="clear" w:color="auto" w:fill="auto"/>
            <w:noWrap/>
            <w:vAlign w:val="center"/>
            <w:hideMark/>
          </w:tcPr>
          <w:p w14:paraId="3C9D8754"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18</w:t>
            </w:r>
          </w:p>
        </w:tc>
        <w:tc>
          <w:tcPr>
            <w:tcW w:w="5480" w:type="dxa"/>
            <w:shd w:val="clear" w:color="000000" w:fill="FFFFFF"/>
          </w:tcPr>
          <w:p w14:paraId="025D846D" w14:textId="20106D4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poprzecznika odporowego, narożnego, krańcowego </w:t>
            </w:r>
            <w:proofErr w:type="spellStart"/>
            <w:r w:rsidRPr="00587A31">
              <w:rPr>
                <w:rFonts w:asciiTheme="minorHAnsi" w:hAnsiTheme="minorHAnsi" w:cstheme="minorHAnsi"/>
                <w:sz w:val="18"/>
                <w:szCs w:val="18"/>
              </w:rPr>
              <w:t>nN</w:t>
            </w:r>
            <w:proofErr w:type="spellEnd"/>
          </w:p>
        </w:tc>
        <w:tc>
          <w:tcPr>
            <w:tcW w:w="960" w:type="dxa"/>
            <w:shd w:val="clear" w:color="auto" w:fill="auto"/>
            <w:noWrap/>
            <w:vAlign w:val="center"/>
          </w:tcPr>
          <w:p w14:paraId="58ADF415"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2479A319"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6972BBEA"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746D6408" w14:textId="77777777" w:rsidTr="00436C02">
        <w:trPr>
          <w:trHeight w:val="300"/>
        </w:trPr>
        <w:tc>
          <w:tcPr>
            <w:tcW w:w="480" w:type="dxa"/>
            <w:shd w:val="clear" w:color="auto" w:fill="auto"/>
            <w:noWrap/>
            <w:vAlign w:val="center"/>
            <w:hideMark/>
          </w:tcPr>
          <w:p w14:paraId="1E1E985E"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19</w:t>
            </w:r>
          </w:p>
        </w:tc>
        <w:tc>
          <w:tcPr>
            <w:tcW w:w="5480" w:type="dxa"/>
            <w:shd w:val="clear" w:color="000000" w:fill="FFFFFF"/>
          </w:tcPr>
          <w:p w14:paraId="16C80539" w14:textId="0ABD6E86"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Regulacja zwisów przewodów </w:t>
            </w:r>
            <w:proofErr w:type="spellStart"/>
            <w:r w:rsidRPr="00587A31">
              <w:rPr>
                <w:rFonts w:asciiTheme="minorHAnsi" w:hAnsiTheme="minorHAnsi" w:cstheme="minorHAnsi"/>
                <w:sz w:val="18"/>
                <w:szCs w:val="18"/>
              </w:rPr>
              <w:t>nN</w:t>
            </w:r>
            <w:proofErr w:type="spellEnd"/>
          </w:p>
        </w:tc>
        <w:tc>
          <w:tcPr>
            <w:tcW w:w="960" w:type="dxa"/>
            <w:shd w:val="clear" w:color="auto" w:fill="auto"/>
            <w:noWrap/>
            <w:vAlign w:val="center"/>
          </w:tcPr>
          <w:p w14:paraId="127D2298"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65A4CE40"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7E894D74"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0DDEA009" w14:textId="77777777" w:rsidTr="00436C02">
        <w:trPr>
          <w:trHeight w:val="300"/>
        </w:trPr>
        <w:tc>
          <w:tcPr>
            <w:tcW w:w="480" w:type="dxa"/>
            <w:shd w:val="clear" w:color="auto" w:fill="auto"/>
            <w:noWrap/>
            <w:vAlign w:val="center"/>
            <w:hideMark/>
          </w:tcPr>
          <w:p w14:paraId="23A381B7"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20</w:t>
            </w:r>
          </w:p>
        </w:tc>
        <w:tc>
          <w:tcPr>
            <w:tcW w:w="5480" w:type="dxa"/>
            <w:shd w:val="clear" w:color="auto" w:fill="auto"/>
          </w:tcPr>
          <w:p w14:paraId="52B4183B" w14:textId="317F94F8"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przelotowego na E-10,5/4,3</w:t>
            </w:r>
          </w:p>
        </w:tc>
        <w:tc>
          <w:tcPr>
            <w:tcW w:w="960" w:type="dxa"/>
            <w:shd w:val="clear" w:color="auto" w:fill="auto"/>
            <w:noWrap/>
            <w:vAlign w:val="center"/>
          </w:tcPr>
          <w:p w14:paraId="62126599"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6D09A6F"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3BC19E31"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330D2890" w14:textId="77777777" w:rsidTr="00436C02">
        <w:trPr>
          <w:trHeight w:val="300"/>
        </w:trPr>
        <w:tc>
          <w:tcPr>
            <w:tcW w:w="480" w:type="dxa"/>
            <w:shd w:val="clear" w:color="auto" w:fill="auto"/>
            <w:noWrap/>
            <w:vAlign w:val="center"/>
            <w:hideMark/>
          </w:tcPr>
          <w:p w14:paraId="30AE31C4"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21</w:t>
            </w:r>
          </w:p>
        </w:tc>
        <w:tc>
          <w:tcPr>
            <w:tcW w:w="5480" w:type="dxa"/>
            <w:shd w:val="clear" w:color="auto" w:fill="auto"/>
          </w:tcPr>
          <w:p w14:paraId="25B80465" w14:textId="5EADB67E"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przelotowego na ŻN-12</w:t>
            </w:r>
          </w:p>
        </w:tc>
        <w:tc>
          <w:tcPr>
            <w:tcW w:w="960" w:type="dxa"/>
            <w:shd w:val="clear" w:color="auto" w:fill="auto"/>
            <w:noWrap/>
            <w:vAlign w:val="center"/>
          </w:tcPr>
          <w:p w14:paraId="1F8D6884"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0EEF50EB"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0E000D5C"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17F89037" w14:textId="77777777" w:rsidTr="00436C02">
        <w:trPr>
          <w:trHeight w:val="300"/>
        </w:trPr>
        <w:tc>
          <w:tcPr>
            <w:tcW w:w="480" w:type="dxa"/>
            <w:shd w:val="clear" w:color="auto" w:fill="auto"/>
            <w:noWrap/>
            <w:vAlign w:val="center"/>
            <w:hideMark/>
          </w:tcPr>
          <w:p w14:paraId="1AD9E140"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22</w:t>
            </w:r>
          </w:p>
        </w:tc>
        <w:tc>
          <w:tcPr>
            <w:tcW w:w="5480" w:type="dxa"/>
            <w:shd w:val="clear" w:color="auto" w:fill="auto"/>
          </w:tcPr>
          <w:p w14:paraId="33A30BEC" w14:textId="0B6B8AFF"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z BSW-14, ŻW-14,5 na E-13,5/4,3</w:t>
            </w:r>
          </w:p>
        </w:tc>
        <w:tc>
          <w:tcPr>
            <w:tcW w:w="960" w:type="dxa"/>
            <w:shd w:val="clear" w:color="auto" w:fill="auto"/>
            <w:noWrap/>
            <w:vAlign w:val="center"/>
          </w:tcPr>
          <w:p w14:paraId="110D3501"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42B719CA"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05653D97"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6A855C57" w14:textId="77777777" w:rsidTr="00436C02">
        <w:trPr>
          <w:trHeight w:val="300"/>
        </w:trPr>
        <w:tc>
          <w:tcPr>
            <w:tcW w:w="480" w:type="dxa"/>
            <w:shd w:val="clear" w:color="auto" w:fill="auto"/>
            <w:noWrap/>
            <w:vAlign w:val="center"/>
            <w:hideMark/>
          </w:tcPr>
          <w:p w14:paraId="35C156F6"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23</w:t>
            </w:r>
          </w:p>
        </w:tc>
        <w:tc>
          <w:tcPr>
            <w:tcW w:w="5480" w:type="dxa"/>
            <w:shd w:val="clear" w:color="auto" w:fill="auto"/>
          </w:tcPr>
          <w:p w14:paraId="5531F20F" w14:textId="5C13B7EC"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z BSW-14, ŻW-14,5 na E-15/4,3</w:t>
            </w:r>
          </w:p>
        </w:tc>
        <w:tc>
          <w:tcPr>
            <w:tcW w:w="960" w:type="dxa"/>
            <w:shd w:val="clear" w:color="auto" w:fill="auto"/>
            <w:noWrap/>
            <w:vAlign w:val="center"/>
          </w:tcPr>
          <w:p w14:paraId="7820095B"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0013D515"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13E24532"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1A222B40" w14:textId="77777777" w:rsidTr="00436C02">
        <w:trPr>
          <w:trHeight w:val="300"/>
        </w:trPr>
        <w:tc>
          <w:tcPr>
            <w:tcW w:w="480" w:type="dxa"/>
            <w:shd w:val="clear" w:color="auto" w:fill="auto"/>
            <w:noWrap/>
            <w:vAlign w:val="center"/>
            <w:hideMark/>
          </w:tcPr>
          <w:p w14:paraId="1934608D"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24</w:t>
            </w:r>
          </w:p>
        </w:tc>
        <w:tc>
          <w:tcPr>
            <w:tcW w:w="5480" w:type="dxa"/>
            <w:shd w:val="clear" w:color="auto" w:fill="auto"/>
          </w:tcPr>
          <w:p w14:paraId="0968B48D" w14:textId="0A743464"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E-10,5/10</w:t>
            </w:r>
          </w:p>
        </w:tc>
        <w:tc>
          <w:tcPr>
            <w:tcW w:w="960" w:type="dxa"/>
            <w:shd w:val="clear" w:color="auto" w:fill="auto"/>
            <w:noWrap/>
            <w:vAlign w:val="center"/>
          </w:tcPr>
          <w:p w14:paraId="10E348F6"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A72C0A2"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1F54FAB1"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03261F8E" w14:textId="77777777" w:rsidTr="00436C02">
        <w:trPr>
          <w:trHeight w:val="300"/>
        </w:trPr>
        <w:tc>
          <w:tcPr>
            <w:tcW w:w="480" w:type="dxa"/>
            <w:shd w:val="clear" w:color="auto" w:fill="auto"/>
            <w:noWrap/>
            <w:vAlign w:val="center"/>
            <w:hideMark/>
          </w:tcPr>
          <w:p w14:paraId="2BE1ECA6"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25</w:t>
            </w:r>
          </w:p>
        </w:tc>
        <w:tc>
          <w:tcPr>
            <w:tcW w:w="5480" w:type="dxa"/>
            <w:shd w:val="clear" w:color="auto" w:fill="auto"/>
          </w:tcPr>
          <w:p w14:paraId="15407134" w14:textId="5D0B898A"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E-10,5/15</w:t>
            </w:r>
          </w:p>
        </w:tc>
        <w:tc>
          <w:tcPr>
            <w:tcW w:w="960" w:type="dxa"/>
            <w:shd w:val="clear" w:color="auto" w:fill="auto"/>
            <w:noWrap/>
            <w:vAlign w:val="center"/>
          </w:tcPr>
          <w:p w14:paraId="644383A6"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0D1E5425"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5F8EC4F0"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36781AEF" w14:textId="77777777" w:rsidTr="00436C02">
        <w:trPr>
          <w:trHeight w:val="300"/>
        </w:trPr>
        <w:tc>
          <w:tcPr>
            <w:tcW w:w="480" w:type="dxa"/>
            <w:shd w:val="clear" w:color="auto" w:fill="auto"/>
            <w:noWrap/>
            <w:vAlign w:val="center"/>
            <w:hideMark/>
          </w:tcPr>
          <w:p w14:paraId="6895416E"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26</w:t>
            </w:r>
          </w:p>
        </w:tc>
        <w:tc>
          <w:tcPr>
            <w:tcW w:w="5480" w:type="dxa"/>
            <w:shd w:val="clear" w:color="auto" w:fill="auto"/>
          </w:tcPr>
          <w:p w14:paraId="40FC17AB" w14:textId="3BD6E486"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E-12/10</w:t>
            </w:r>
          </w:p>
        </w:tc>
        <w:tc>
          <w:tcPr>
            <w:tcW w:w="960" w:type="dxa"/>
            <w:shd w:val="clear" w:color="auto" w:fill="auto"/>
            <w:noWrap/>
            <w:vAlign w:val="center"/>
          </w:tcPr>
          <w:p w14:paraId="2224CB85"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8A08355"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40DB41C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32847D32" w14:textId="77777777" w:rsidTr="00436C02">
        <w:trPr>
          <w:trHeight w:val="300"/>
        </w:trPr>
        <w:tc>
          <w:tcPr>
            <w:tcW w:w="480" w:type="dxa"/>
            <w:shd w:val="clear" w:color="auto" w:fill="auto"/>
            <w:noWrap/>
            <w:vAlign w:val="center"/>
            <w:hideMark/>
          </w:tcPr>
          <w:p w14:paraId="38AE04E9"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27</w:t>
            </w:r>
          </w:p>
        </w:tc>
        <w:tc>
          <w:tcPr>
            <w:tcW w:w="5480" w:type="dxa"/>
            <w:shd w:val="clear" w:color="auto" w:fill="auto"/>
          </w:tcPr>
          <w:p w14:paraId="06FF406E" w14:textId="15DA4C9D"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E-12/15</w:t>
            </w:r>
          </w:p>
        </w:tc>
        <w:tc>
          <w:tcPr>
            <w:tcW w:w="960" w:type="dxa"/>
            <w:shd w:val="clear" w:color="auto" w:fill="auto"/>
            <w:noWrap/>
            <w:vAlign w:val="center"/>
          </w:tcPr>
          <w:p w14:paraId="09577104"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A974AA4"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19176B85"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5CFB84CE" w14:textId="77777777" w:rsidTr="00436C02">
        <w:trPr>
          <w:trHeight w:val="300"/>
        </w:trPr>
        <w:tc>
          <w:tcPr>
            <w:tcW w:w="480" w:type="dxa"/>
            <w:shd w:val="clear" w:color="auto" w:fill="auto"/>
            <w:noWrap/>
            <w:vAlign w:val="center"/>
            <w:hideMark/>
          </w:tcPr>
          <w:p w14:paraId="1FC3C3A1"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28</w:t>
            </w:r>
          </w:p>
        </w:tc>
        <w:tc>
          <w:tcPr>
            <w:tcW w:w="5480" w:type="dxa"/>
            <w:shd w:val="clear" w:color="auto" w:fill="auto"/>
          </w:tcPr>
          <w:p w14:paraId="3434B082" w14:textId="6107D2FF"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E-12/20</w:t>
            </w:r>
          </w:p>
        </w:tc>
        <w:tc>
          <w:tcPr>
            <w:tcW w:w="960" w:type="dxa"/>
            <w:shd w:val="clear" w:color="auto" w:fill="auto"/>
            <w:noWrap/>
            <w:vAlign w:val="center"/>
          </w:tcPr>
          <w:p w14:paraId="64644DD5"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70ABFB7"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7269B96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6B955CD0" w14:textId="77777777" w:rsidTr="00436C02">
        <w:trPr>
          <w:trHeight w:val="300"/>
        </w:trPr>
        <w:tc>
          <w:tcPr>
            <w:tcW w:w="480" w:type="dxa"/>
            <w:shd w:val="clear" w:color="auto" w:fill="auto"/>
            <w:noWrap/>
            <w:vAlign w:val="center"/>
            <w:hideMark/>
          </w:tcPr>
          <w:p w14:paraId="3822B691"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29</w:t>
            </w:r>
          </w:p>
        </w:tc>
        <w:tc>
          <w:tcPr>
            <w:tcW w:w="5480" w:type="dxa"/>
            <w:shd w:val="clear" w:color="auto" w:fill="auto"/>
          </w:tcPr>
          <w:p w14:paraId="26C2A973" w14:textId="391F139B"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E-13,5/10</w:t>
            </w:r>
          </w:p>
        </w:tc>
        <w:tc>
          <w:tcPr>
            <w:tcW w:w="960" w:type="dxa"/>
            <w:shd w:val="clear" w:color="auto" w:fill="auto"/>
            <w:noWrap/>
            <w:vAlign w:val="center"/>
          </w:tcPr>
          <w:p w14:paraId="14EB7347"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27B21DBF"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772BEFA4"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7C7A1A6A" w14:textId="77777777" w:rsidTr="00436C02">
        <w:trPr>
          <w:trHeight w:val="300"/>
        </w:trPr>
        <w:tc>
          <w:tcPr>
            <w:tcW w:w="480" w:type="dxa"/>
            <w:shd w:val="clear" w:color="auto" w:fill="auto"/>
            <w:noWrap/>
            <w:vAlign w:val="center"/>
            <w:hideMark/>
          </w:tcPr>
          <w:p w14:paraId="5C1689AD"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30</w:t>
            </w:r>
          </w:p>
        </w:tc>
        <w:tc>
          <w:tcPr>
            <w:tcW w:w="5480" w:type="dxa"/>
            <w:shd w:val="clear" w:color="auto" w:fill="auto"/>
          </w:tcPr>
          <w:p w14:paraId="67ACA443" w14:textId="4A72E864"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E-13,5/12</w:t>
            </w:r>
          </w:p>
        </w:tc>
        <w:tc>
          <w:tcPr>
            <w:tcW w:w="960" w:type="dxa"/>
            <w:shd w:val="clear" w:color="auto" w:fill="auto"/>
            <w:noWrap/>
            <w:vAlign w:val="center"/>
          </w:tcPr>
          <w:p w14:paraId="65268630"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11F6D634"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4584388C"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394B2747" w14:textId="77777777" w:rsidTr="00436C02">
        <w:trPr>
          <w:trHeight w:val="300"/>
        </w:trPr>
        <w:tc>
          <w:tcPr>
            <w:tcW w:w="480" w:type="dxa"/>
            <w:shd w:val="clear" w:color="auto" w:fill="auto"/>
            <w:noWrap/>
            <w:vAlign w:val="center"/>
            <w:hideMark/>
          </w:tcPr>
          <w:p w14:paraId="73544040"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31</w:t>
            </w:r>
          </w:p>
        </w:tc>
        <w:tc>
          <w:tcPr>
            <w:tcW w:w="5480" w:type="dxa"/>
            <w:shd w:val="clear" w:color="auto" w:fill="auto"/>
          </w:tcPr>
          <w:p w14:paraId="0231DF40" w14:textId="75354328"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E-13,5/15</w:t>
            </w:r>
          </w:p>
        </w:tc>
        <w:tc>
          <w:tcPr>
            <w:tcW w:w="960" w:type="dxa"/>
            <w:shd w:val="clear" w:color="auto" w:fill="auto"/>
            <w:noWrap/>
            <w:vAlign w:val="center"/>
          </w:tcPr>
          <w:p w14:paraId="4E4E4170"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2B313F75"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1B5C26DA"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7FFC19EB" w14:textId="77777777" w:rsidTr="00436C02">
        <w:trPr>
          <w:trHeight w:val="300"/>
        </w:trPr>
        <w:tc>
          <w:tcPr>
            <w:tcW w:w="480" w:type="dxa"/>
            <w:shd w:val="clear" w:color="auto" w:fill="auto"/>
            <w:noWrap/>
            <w:vAlign w:val="center"/>
            <w:hideMark/>
          </w:tcPr>
          <w:p w14:paraId="132E9D79"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32</w:t>
            </w:r>
          </w:p>
        </w:tc>
        <w:tc>
          <w:tcPr>
            <w:tcW w:w="5480" w:type="dxa"/>
            <w:shd w:val="clear" w:color="auto" w:fill="auto"/>
          </w:tcPr>
          <w:p w14:paraId="7E5BD3CA" w14:textId="1603C1F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E-13,5/20</w:t>
            </w:r>
          </w:p>
        </w:tc>
        <w:tc>
          <w:tcPr>
            <w:tcW w:w="960" w:type="dxa"/>
            <w:shd w:val="clear" w:color="auto" w:fill="auto"/>
            <w:noWrap/>
            <w:vAlign w:val="center"/>
          </w:tcPr>
          <w:p w14:paraId="23D8EC5D"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53F0688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48E7CEFA"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10E4645E" w14:textId="77777777" w:rsidTr="00436C02">
        <w:trPr>
          <w:trHeight w:val="300"/>
        </w:trPr>
        <w:tc>
          <w:tcPr>
            <w:tcW w:w="480" w:type="dxa"/>
            <w:shd w:val="clear" w:color="auto" w:fill="auto"/>
            <w:noWrap/>
            <w:vAlign w:val="center"/>
            <w:hideMark/>
          </w:tcPr>
          <w:p w14:paraId="057B490E"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33</w:t>
            </w:r>
          </w:p>
        </w:tc>
        <w:tc>
          <w:tcPr>
            <w:tcW w:w="5480" w:type="dxa"/>
            <w:shd w:val="clear" w:color="auto" w:fill="auto"/>
          </w:tcPr>
          <w:p w14:paraId="65AE5B27" w14:textId="6BBD9B6A"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E-15/10</w:t>
            </w:r>
          </w:p>
        </w:tc>
        <w:tc>
          <w:tcPr>
            <w:tcW w:w="960" w:type="dxa"/>
            <w:shd w:val="clear" w:color="auto" w:fill="auto"/>
            <w:noWrap/>
            <w:vAlign w:val="center"/>
          </w:tcPr>
          <w:p w14:paraId="6CEBC26E"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2B8ED8F1"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22256D72"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4ACA9C9C" w14:textId="77777777" w:rsidTr="00436C02">
        <w:trPr>
          <w:trHeight w:val="300"/>
        </w:trPr>
        <w:tc>
          <w:tcPr>
            <w:tcW w:w="480" w:type="dxa"/>
            <w:shd w:val="clear" w:color="auto" w:fill="auto"/>
            <w:noWrap/>
            <w:vAlign w:val="center"/>
            <w:hideMark/>
          </w:tcPr>
          <w:p w14:paraId="24EB153C"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34</w:t>
            </w:r>
          </w:p>
        </w:tc>
        <w:tc>
          <w:tcPr>
            <w:tcW w:w="5480" w:type="dxa"/>
            <w:shd w:val="clear" w:color="auto" w:fill="auto"/>
          </w:tcPr>
          <w:p w14:paraId="699A6347" w14:textId="7335AAD4"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E-15/12</w:t>
            </w:r>
          </w:p>
        </w:tc>
        <w:tc>
          <w:tcPr>
            <w:tcW w:w="960" w:type="dxa"/>
            <w:shd w:val="clear" w:color="auto" w:fill="auto"/>
            <w:noWrap/>
            <w:vAlign w:val="center"/>
          </w:tcPr>
          <w:p w14:paraId="62DF9BBE"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3766B904"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7AD4A4FE"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5FEBEDC1" w14:textId="77777777" w:rsidTr="00436C02">
        <w:trPr>
          <w:trHeight w:val="300"/>
        </w:trPr>
        <w:tc>
          <w:tcPr>
            <w:tcW w:w="480" w:type="dxa"/>
            <w:shd w:val="clear" w:color="auto" w:fill="auto"/>
            <w:noWrap/>
            <w:vAlign w:val="center"/>
            <w:hideMark/>
          </w:tcPr>
          <w:p w14:paraId="59E6DBB8"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35</w:t>
            </w:r>
          </w:p>
        </w:tc>
        <w:tc>
          <w:tcPr>
            <w:tcW w:w="5480" w:type="dxa"/>
            <w:shd w:val="clear" w:color="auto" w:fill="auto"/>
          </w:tcPr>
          <w:p w14:paraId="088813E3" w14:textId="083B6CAE"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E-15/15</w:t>
            </w:r>
          </w:p>
        </w:tc>
        <w:tc>
          <w:tcPr>
            <w:tcW w:w="960" w:type="dxa"/>
            <w:shd w:val="clear" w:color="auto" w:fill="auto"/>
            <w:noWrap/>
            <w:vAlign w:val="center"/>
          </w:tcPr>
          <w:p w14:paraId="676FB079"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42D1F6F6"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0BFC0F84"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5D4859A3" w14:textId="77777777" w:rsidTr="00436C02">
        <w:trPr>
          <w:trHeight w:val="300"/>
        </w:trPr>
        <w:tc>
          <w:tcPr>
            <w:tcW w:w="480" w:type="dxa"/>
            <w:shd w:val="clear" w:color="auto" w:fill="auto"/>
            <w:noWrap/>
            <w:vAlign w:val="center"/>
            <w:hideMark/>
          </w:tcPr>
          <w:p w14:paraId="790CE4CB"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36</w:t>
            </w:r>
          </w:p>
        </w:tc>
        <w:tc>
          <w:tcPr>
            <w:tcW w:w="5480" w:type="dxa"/>
            <w:shd w:val="clear" w:color="auto" w:fill="auto"/>
          </w:tcPr>
          <w:p w14:paraId="7EB23E39" w14:textId="2286714D"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 xml:space="preserve">Wymiana słupa </w:t>
            </w:r>
            <w:proofErr w:type="spellStart"/>
            <w:r w:rsidRPr="00587A31">
              <w:rPr>
                <w:rFonts w:asciiTheme="minorHAnsi" w:hAnsiTheme="minorHAnsi" w:cstheme="minorHAnsi"/>
                <w:sz w:val="18"/>
                <w:szCs w:val="18"/>
              </w:rPr>
              <w:t>rozkracznego</w:t>
            </w:r>
            <w:proofErr w:type="spellEnd"/>
            <w:r w:rsidRPr="00587A31">
              <w:rPr>
                <w:rFonts w:asciiTheme="minorHAnsi" w:hAnsiTheme="minorHAnsi" w:cstheme="minorHAnsi"/>
                <w:sz w:val="18"/>
                <w:szCs w:val="18"/>
              </w:rPr>
              <w:t xml:space="preserve"> RK na E-15/20</w:t>
            </w:r>
          </w:p>
        </w:tc>
        <w:tc>
          <w:tcPr>
            <w:tcW w:w="960" w:type="dxa"/>
            <w:shd w:val="clear" w:color="auto" w:fill="auto"/>
            <w:noWrap/>
            <w:vAlign w:val="center"/>
          </w:tcPr>
          <w:p w14:paraId="170A01ED"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5F8A641"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5F0EFE8D"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3CA49579" w14:textId="77777777" w:rsidTr="00436C02">
        <w:trPr>
          <w:trHeight w:val="300"/>
        </w:trPr>
        <w:tc>
          <w:tcPr>
            <w:tcW w:w="480" w:type="dxa"/>
            <w:shd w:val="clear" w:color="auto" w:fill="auto"/>
            <w:noWrap/>
            <w:vAlign w:val="center"/>
            <w:hideMark/>
          </w:tcPr>
          <w:p w14:paraId="3BA3AA11"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37</w:t>
            </w:r>
          </w:p>
        </w:tc>
        <w:tc>
          <w:tcPr>
            <w:tcW w:w="5480" w:type="dxa"/>
            <w:shd w:val="clear" w:color="auto" w:fill="auto"/>
          </w:tcPr>
          <w:p w14:paraId="10C01E94" w14:textId="3C17BFDC"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trójnożnego RKK na E-12/12</w:t>
            </w:r>
          </w:p>
        </w:tc>
        <w:tc>
          <w:tcPr>
            <w:tcW w:w="960" w:type="dxa"/>
            <w:shd w:val="clear" w:color="auto" w:fill="auto"/>
            <w:noWrap/>
            <w:vAlign w:val="center"/>
          </w:tcPr>
          <w:p w14:paraId="3561C36C"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0292CDCC"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54EDAA21"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472BEE0E" w14:textId="77777777" w:rsidTr="00436C02">
        <w:trPr>
          <w:trHeight w:val="300"/>
        </w:trPr>
        <w:tc>
          <w:tcPr>
            <w:tcW w:w="480" w:type="dxa"/>
            <w:shd w:val="clear" w:color="auto" w:fill="auto"/>
            <w:noWrap/>
            <w:vAlign w:val="center"/>
            <w:hideMark/>
          </w:tcPr>
          <w:p w14:paraId="11071981"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38</w:t>
            </w:r>
          </w:p>
        </w:tc>
        <w:tc>
          <w:tcPr>
            <w:tcW w:w="5480" w:type="dxa"/>
            <w:shd w:val="clear" w:color="auto" w:fill="auto"/>
          </w:tcPr>
          <w:p w14:paraId="586A1578" w14:textId="7C5DD276"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trójnożnego RKK na E-12/15</w:t>
            </w:r>
          </w:p>
        </w:tc>
        <w:tc>
          <w:tcPr>
            <w:tcW w:w="960" w:type="dxa"/>
            <w:shd w:val="clear" w:color="auto" w:fill="auto"/>
            <w:noWrap/>
            <w:vAlign w:val="center"/>
          </w:tcPr>
          <w:p w14:paraId="78C691DA"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74D662A9"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5F93E102"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60FC773B" w14:textId="77777777" w:rsidTr="00436C02">
        <w:trPr>
          <w:trHeight w:val="300"/>
        </w:trPr>
        <w:tc>
          <w:tcPr>
            <w:tcW w:w="480" w:type="dxa"/>
            <w:shd w:val="clear" w:color="auto" w:fill="auto"/>
            <w:noWrap/>
            <w:vAlign w:val="center"/>
            <w:hideMark/>
          </w:tcPr>
          <w:p w14:paraId="7B58713D"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39</w:t>
            </w:r>
          </w:p>
        </w:tc>
        <w:tc>
          <w:tcPr>
            <w:tcW w:w="5480" w:type="dxa"/>
            <w:shd w:val="clear" w:color="auto" w:fill="auto"/>
          </w:tcPr>
          <w:p w14:paraId="0AFD2F6B" w14:textId="1A08831E"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trójnożnego RKK na E-13,5/10</w:t>
            </w:r>
          </w:p>
        </w:tc>
        <w:tc>
          <w:tcPr>
            <w:tcW w:w="960" w:type="dxa"/>
            <w:shd w:val="clear" w:color="auto" w:fill="auto"/>
            <w:noWrap/>
            <w:vAlign w:val="center"/>
          </w:tcPr>
          <w:p w14:paraId="2E10D1E5"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5651169B"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7FDD1F08"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3A290048" w14:textId="77777777" w:rsidTr="00436C02">
        <w:trPr>
          <w:trHeight w:val="300"/>
        </w:trPr>
        <w:tc>
          <w:tcPr>
            <w:tcW w:w="480" w:type="dxa"/>
            <w:shd w:val="clear" w:color="auto" w:fill="auto"/>
            <w:noWrap/>
            <w:vAlign w:val="center"/>
            <w:hideMark/>
          </w:tcPr>
          <w:p w14:paraId="5077000E"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40</w:t>
            </w:r>
          </w:p>
        </w:tc>
        <w:tc>
          <w:tcPr>
            <w:tcW w:w="5480" w:type="dxa"/>
            <w:shd w:val="clear" w:color="auto" w:fill="auto"/>
          </w:tcPr>
          <w:p w14:paraId="0049E8F7" w14:textId="7617C36E"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trójnożnego RKK na E-13,5/12</w:t>
            </w:r>
          </w:p>
        </w:tc>
        <w:tc>
          <w:tcPr>
            <w:tcW w:w="960" w:type="dxa"/>
            <w:shd w:val="clear" w:color="auto" w:fill="auto"/>
            <w:noWrap/>
            <w:vAlign w:val="center"/>
          </w:tcPr>
          <w:p w14:paraId="2E7AF0F9"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3D7B3E80"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3C1985A6"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425B5876" w14:textId="77777777" w:rsidTr="00436C02">
        <w:trPr>
          <w:trHeight w:val="300"/>
        </w:trPr>
        <w:tc>
          <w:tcPr>
            <w:tcW w:w="480" w:type="dxa"/>
            <w:shd w:val="clear" w:color="auto" w:fill="auto"/>
            <w:noWrap/>
            <w:vAlign w:val="center"/>
            <w:hideMark/>
          </w:tcPr>
          <w:p w14:paraId="51FC8EDD"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41</w:t>
            </w:r>
          </w:p>
        </w:tc>
        <w:tc>
          <w:tcPr>
            <w:tcW w:w="5480" w:type="dxa"/>
            <w:shd w:val="clear" w:color="auto" w:fill="auto"/>
          </w:tcPr>
          <w:p w14:paraId="6101A3C7" w14:textId="139FBD2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trójnożnego RKK na E-13,5/15</w:t>
            </w:r>
          </w:p>
        </w:tc>
        <w:tc>
          <w:tcPr>
            <w:tcW w:w="960" w:type="dxa"/>
            <w:shd w:val="clear" w:color="auto" w:fill="auto"/>
            <w:noWrap/>
            <w:vAlign w:val="center"/>
          </w:tcPr>
          <w:p w14:paraId="16F4EDED"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4D584E66"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4FC48CD3"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242670BD" w14:textId="77777777" w:rsidTr="00436C02">
        <w:trPr>
          <w:trHeight w:val="300"/>
        </w:trPr>
        <w:tc>
          <w:tcPr>
            <w:tcW w:w="480" w:type="dxa"/>
            <w:shd w:val="clear" w:color="auto" w:fill="auto"/>
            <w:noWrap/>
            <w:vAlign w:val="center"/>
            <w:hideMark/>
          </w:tcPr>
          <w:p w14:paraId="455D9097"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42</w:t>
            </w:r>
          </w:p>
        </w:tc>
        <w:tc>
          <w:tcPr>
            <w:tcW w:w="5480" w:type="dxa"/>
            <w:shd w:val="clear" w:color="auto" w:fill="auto"/>
          </w:tcPr>
          <w:p w14:paraId="3180D603" w14:textId="0B1993E2"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trójnożnego RKK na E-13,5/20</w:t>
            </w:r>
          </w:p>
        </w:tc>
        <w:tc>
          <w:tcPr>
            <w:tcW w:w="960" w:type="dxa"/>
            <w:shd w:val="clear" w:color="auto" w:fill="auto"/>
            <w:noWrap/>
            <w:vAlign w:val="center"/>
          </w:tcPr>
          <w:p w14:paraId="369EECCF"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09EF9220"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46C58FB2"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21D6E3C6" w14:textId="77777777" w:rsidTr="00436C02">
        <w:trPr>
          <w:trHeight w:val="300"/>
        </w:trPr>
        <w:tc>
          <w:tcPr>
            <w:tcW w:w="480" w:type="dxa"/>
            <w:shd w:val="clear" w:color="auto" w:fill="auto"/>
            <w:noWrap/>
            <w:vAlign w:val="center"/>
            <w:hideMark/>
          </w:tcPr>
          <w:p w14:paraId="71BFCAAA"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43</w:t>
            </w:r>
          </w:p>
        </w:tc>
        <w:tc>
          <w:tcPr>
            <w:tcW w:w="5480" w:type="dxa"/>
            <w:shd w:val="clear" w:color="auto" w:fill="auto"/>
          </w:tcPr>
          <w:p w14:paraId="65CECAF3" w14:textId="2D42B401"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trójnożnego RKK na E-15/10</w:t>
            </w:r>
          </w:p>
        </w:tc>
        <w:tc>
          <w:tcPr>
            <w:tcW w:w="960" w:type="dxa"/>
            <w:shd w:val="clear" w:color="auto" w:fill="auto"/>
            <w:noWrap/>
            <w:vAlign w:val="center"/>
          </w:tcPr>
          <w:p w14:paraId="494CBB65"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1FBDF9D8"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56269960"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2ACE1858" w14:textId="77777777" w:rsidTr="00436C02">
        <w:trPr>
          <w:trHeight w:val="300"/>
        </w:trPr>
        <w:tc>
          <w:tcPr>
            <w:tcW w:w="480" w:type="dxa"/>
            <w:shd w:val="clear" w:color="auto" w:fill="auto"/>
            <w:noWrap/>
            <w:vAlign w:val="center"/>
            <w:hideMark/>
          </w:tcPr>
          <w:p w14:paraId="4BECEBFC"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44</w:t>
            </w:r>
          </w:p>
        </w:tc>
        <w:tc>
          <w:tcPr>
            <w:tcW w:w="5480" w:type="dxa"/>
            <w:shd w:val="clear" w:color="auto" w:fill="auto"/>
          </w:tcPr>
          <w:p w14:paraId="5B260035" w14:textId="6E818E0C"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sz w:val="18"/>
                <w:szCs w:val="18"/>
              </w:rPr>
              <w:t>Wymiana słupa trójnożnego RKK na E-15/12</w:t>
            </w:r>
          </w:p>
        </w:tc>
        <w:tc>
          <w:tcPr>
            <w:tcW w:w="960" w:type="dxa"/>
            <w:shd w:val="clear" w:color="auto" w:fill="auto"/>
            <w:noWrap/>
            <w:vAlign w:val="center"/>
          </w:tcPr>
          <w:p w14:paraId="5BE2CD0A"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hideMark/>
          </w:tcPr>
          <w:p w14:paraId="26E0E608"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c>
          <w:tcPr>
            <w:tcW w:w="1180" w:type="dxa"/>
            <w:shd w:val="clear" w:color="auto" w:fill="auto"/>
            <w:noWrap/>
            <w:vAlign w:val="bottom"/>
            <w:hideMark/>
          </w:tcPr>
          <w:p w14:paraId="1CE57BE1" w14:textId="77777777" w:rsidR="00AB5608" w:rsidRPr="00587A31" w:rsidRDefault="00AB5608" w:rsidP="00AB5608">
            <w:pP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 </w:t>
            </w:r>
          </w:p>
        </w:tc>
      </w:tr>
      <w:tr w:rsidR="00AB5608" w:rsidRPr="00C04C75" w14:paraId="2B12EDA6" w14:textId="77777777" w:rsidTr="00436C02">
        <w:trPr>
          <w:trHeight w:val="300"/>
        </w:trPr>
        <w:tc>
          <w:tcPr>
            <w:tcW w:w="480" w:type="dxa"/>
            <w:shd w:val="clear" w:color="auto" w:fill="auto"/>
            <w:noWrap/>
            <w:vAlign w:val="center"/>
          </w:tcPr>
          <w:p w14:paraId="3F88A4E3"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45</w:t>
            </w:r>
          </w:p>
        </w:tc>
        <w:tc>
          <w:tcPr>
            <w:tcW w:w="5480" w:type="dxa"/>
            <w:shd w:val="clear" w:color="auto" w:fill="auto"/>
          </w:tcPr>
          <w:p w14:paraId="782A65CA" w14:textId="7A622233"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Wymiana słupa trójnożnego RKK na E-15/15</w:t>
            </w:r>
          </w:p>
        </w:tc>
        <w:tc>
          <w:tcPr>
            <w:tcW w:w="960" w:type="dxa"/>
            <w:shd w:val="clear" w:color="auto" w:fill="auto"/>
            <w:noWrap/>
            <w:vAlign w:val="center"/>
          </w:tcPr>
          <w:p w14:paraId="0D8FE19C"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63CECE73"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0FD2F523"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16BA0C9B" w14:textId="77777777" w:rsidTr="00436C02">
        <w:trPr>
          <w:trHeight w:val="300"/>
        </w:trPr>
        <w:tc>
          <w:tcPr>
            <w:tcW w:w="480" w:type="dxa"/>
            <w:shd w:val="clear" w:color="auto" w:fill="auto"/>
            <w:noWrap/>
            <w:vAlign w:val="center"/>
          </w:tcPr>
          <w:p w14:paraId="1033BA0C"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46</w:t>
            </w:r>
          </w:p>
        </w:tc>
        <w:tc>
          <w:tcPr>
            <w:tcW w:w="5480" w:type="dxa"/>
            <w:shd w:val="clear" w:color="auto" w:fill="auto"/>
          </w:tcPr>
          <w:p w14:paraId="2B750F70" w14:textId="67753CB7"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Wymiana słupa trójnożnego RKK na E-15/20</w:t>
            </w:r>
          </w:p>
        </w:tc>
        <w:tc>
          <w:tcPr>
            <w:tcW w:w="960" w:type="dxa"/>
            <w:shd w:val="clear" w:color="auto" w:fill="auto"/>
            <w:noWrap/>
            <w:vAlign w:val="center"/>
          </w:tcPr>
          <w:p w14:paraId="44DE148D"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16C74F66"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773DBE4A"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377FEA9E" w14:textId="77777777" w:rsidTr="00436C02">
        <w:trPr>
          <w:trHeight w:val="300"/>
        </w:trPr>
        <w:tc>
          <w:tcPr>
            <w:tcW w:w="480" w:type="dxa"/>
            <w:shd w:val="clear" w:color="auto" w:fill="auto"/>
            <w:noWrap/>
            <w:vAlign w:val="center"/>
          </w:tcPr>
          <w:p w14:paraId="7A824330"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47</w:t>
            </w:r>
          </w:p>
        </w:tc>
        <w:tc>
          <w:tcPr>
            <w:tcW w:w="5480" w:type="dxa"/>
            <w:shd w:val="clear" w:color="auto" w:fill="auto"/>
          </w:tcPr>
          <w:p w14:paraId="72588112" w14:textId="04EE867C"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Wykonanie uziemień oraz dokonanie pomiaru oporności uziemienia.</w:t>
            </w:r>
          </w:p>
        </w:tc>
        <w:tc>
          <w:tcPr>
            <w:tcW w:w="960" w:type="dxa"/>
            <w:shd w:val="clear" w:color="auto" w:fill="auto"/>
            <w:noWrap/>
            <w:vAlign w:val="center"/>
          </w:tcPr>
          <w:p w14:paraId="485C7A76"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1ED2E280"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1B4815FA"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6F663702" w14:textId="77777777" w:rsidTr="00436C02">
        <w:trPr>
          <w:trHeight w:val="300"/>
        </w:trPr>
        <w:tc>
          <w:tcPr>
            <w:tcW w:w="480" w:type="dxa"/>
            <w:shd w:val="clear" w:color="auto" w:fill="auto"/>
            <w:noWrap/>
            <w:vAlign w:val="center"/>
          </w:tcPr>
          <w:p w14:paraId="41587E39"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48</w:t>
            </w:r>
          </w:p>
        </w:tc>
        <w:tc>
          <w:tcPr>
            <w:tcW w:w="5480" w:type="dxa"/>
            <w:shd w:val="clear" w:color="auto" w:fill="auto"/>
          </w:tcPr>
          <w:p w14:paraId="7AEF2DD7" w14:textId="0A8339F4"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Zajecie pasa drogowego</w:t>
            </w:r>
          </w:p>
        </w:tc>
        <w:tc>
          <w:tcPr>
            <w:tcW w:w="960" w:type="dxa"/>
            <w:shd w:val="clear" w:color="auto" w:fill="auto"/>
            <w:noWrap/>
            <w:vAlign w:val="center"/>
          </w:tcPr>
          <w:p w14:paraId="44BE88D7"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5C948422"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489DF8FF"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12CBBA21" w14:textId="77777777" w:rsidTr="00436C02">
        <w:trPr>
          <w:trHeight w:val="300"/>
        </w:trPr>
        <w:tc>
          <w:tcPr>
            <w:tcW w:w="480" w:type="dxa"/>
            <w:shd w:val="clear" w:color="auto" w:fill="auto"/>
            <w:noWrap/>
            <w:vAlign w:val="center"/>
          </w:tcPr>
          <w:p w14:paraId="3F5948E7"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49</w:t>
            </w:r>
          </w:p>
        </w:tc>
        <w:tc>
          <w:tcPr>
            <w:tcW w:w="5480" w:type="dxa"/>
            <w:shd w:val="clear" w:color="auto" w:fill="auto"/>
          </w:tcPr>
          <w:p w14:paraId="5F4EA573" w14:textId="74C16A5A"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Przygotowanie miejsca pracy</w:t>
            </w:r>
          </w:p>
        </w:tc>
        <w:tc>
          <w:tcPr>
            <w:tcW w:w="960" w:type="dxa"/>
            <w:shd w:val="clear" w:color="auto" w:fill="auto"/>
            <w:noWrap/>
            <w:vAlign w:val="center"/>
          </w:tcPr>
          <w:p w14:paraId="672E1D51"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6F27A5E2"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5F13B9CC"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41F66406" w14:textId="77777777" w:rsidTr="00436C02">
        <w:trPr>
          <w:trHeight w:val="300"/>
        </w:trPr>
        <w:tc>
          <w:tcPr>
            <w:tcW w:w="480" w:type="dxa"/>
            <w:shd w:val="clear" w:color="auto" w:fill="auto"/>
            <w:noWrap/>
            <w:vAlign w:val="center"/>
          </w:tcPr>
          <w:p w14:paraId="2CB0307F"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50</w:t>
            </w:r>
          </w:p>
        </w:tc>
        <w:tc>
          <w:tcPr>
            <w:tcW w:w="5480" w:type="dxa"/>
            <w:shd w:val="clear" w:color="auto" w:fill="auto"/>
          </w:tcPr>
          <w:p w14:paraId="7E414DED" w14:textId="6F1DF1AE"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Dokumentacja powykonawcza</w:t>
            </w:r>
          </w:p>
        </w:tc>
        <w:tc>
          <w:tcPr>
            <w:tcW w:w="960" w:type="dxa"/>
            <w:shd w:val="clear" w:color="auto" w:fill="auto"/>
            <w:noWrap/>
            <w:vAlign w:val="center"/>
          </w:tcPr>
          <w:p w14:paraId="2A577C7A"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794F2610"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6C743A88"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02693543" w14:textId="77777777" w:rsidTr="00436C02">
        <w:trPr>
          <w:trHeight w:val="300"/>
        </w:trPr>
        <w:tc>
          <w:tcPr>
            <w:tcW w:w="480" w:type="dxa"/>
            <w:shd w:val="clear" w:color="auto" w:fill="auto"/>
            <w:noWrap/>
            <w:vAlign w:val="center"/>
          </w:tcPr>
          <w:p w14:paraId="24681452"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51</w:t>
            </w:r>
          </w:p>
        </w:tc>
        <w:tc>
          <w:tcPr>
            <w:tcW w:w="5480" w:type="dxa"/>
            <w:shd w:val="clear" w:color="auto" w:fill="auto"/>
          </w:tcPr>
          <w:p w14:paraId="47E054F9" w14:textId="6DBAF263"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Inwentaryzacja geodezyjna powykonawcza</w:t>
            </w:r>
          </w:p>
        </w:tc>
        <w:tc>
          <w:tcPr>
            <w:tcW w:w="960" w:type="dxa"/>
            <w:shd w:val="clear" w:color="auto" w:fill="auto"/>
            <w:noWrap/>
            <w:vAlign w:val="center"/>
          </w:tcPr>
          <w:p w14:paraId="04289D5E"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2529C883"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4EFE0741"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28C30E60" w14:textId="77777777" w:rsidTr="00436C02">
        <w:trPr>
          <w:trHeight w:val="300"/>
        </w:trPr>
        <w:tc>
          <w:tcPr>
            <w:tcW w:w="480" w:type="dxa"/>
            <w:shd w:val="clear" w:color="auto" w:fill="auto"/>
            <w:noWrap/>
            <w:vAlign w:val="center"/>
          </w:tcPr>
          <w:p w14:paraId="192D0D5B"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52</w:t>
            </w:r>
          </w:p>
        </w:tc>
        <w:tc>
          <w:tcPr>
            <w:tcW w:w="5480" w:type="dxa"/>
            <w:shd w:val="clear" w:color="auto" w:fill="auto"/>
          </w:tcPr>
          <w:p w14:paraId="70661082" w14:textId="4EEA9470"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Wymiana izolatora odciągowego ŁO1 SN</w:t>
            </w:r>
          </w:p>
        </w:tc>
        <w:tc>
          <w:tcPr>
            <w:tcW w:w="960" w:type="dxa"/>
            <w:shd w:val="clear" w:color="auto" w:fill="auto"/>
            <w:noWrap/>
            <w:vAlign w:val="center"/>
          </w:tcPr>
          <w:p w14:paraId="169441C4"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50ABBD77"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67906016"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0B0F0F97" w14:textId="77777777" w:rsidTr="00436C02">
        <w:trPr>
          <w:trHeight w:val="300"/>
        </w:trPr>
        <w:tc>
          <w:tcPr>
            <w:tcW w:w="480" w:type="dxa"/>
            <w:shd w:val="clear" w:color="auto" w:fill="auto"/>
            <w:noWrap/>
            <w:vAlign w:val="center"/>
          </w:tcPr>
          <w:p w14:paraId="5E0B3F4E"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53</w:t>
            </w:r>
          </w:p>
        </w:tc>
        <w:tc>
          <w:tcPr>
            <w:tcW w:w="5480" w:type="dxa"/>
            <w:shd w:val="clear" w:color="auto" w:fill="auto"/>
          </w:tcPr>
          <w:p w14:paraId="708889A5" w14:textId="6E65A390"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Wymiana kompletu (3 szt.) ograniczników przepięć SN</w:t>
            </w:r>
          </w:p>
        </w:tc>
        <w:tc>
          <w:tcPr>
            <w:tcW w:w="960" w:type="dxa"/>
            <w:shd w:val="clear" w:color="auto" w:fill="auto"/>
            <w:noWrap/>
            <w:vAlign w:val="center"/>
          </w:tcPr>
          <w:p w14:paraId="411577E0"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6FA4ACCE"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1B865246"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59101367" w14:textId="77777777" w:rsidTr="00436C02">
        <w:trPr>
          <w:trHeight w:val="300"/>
        </w:trPr>
        <w:tc>
          <w:tcPr>
            <w:tcW w:w="480" w:type="dxa"/>
            <w:shd w:val="clear" w:color="auto" w:fill="auto"/>
            <w:noWrap/>
            <w:vAlign w:val="center"/>
          </w:tcPr>
          <w:p w14:paraId="5BD5C442"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54</w:t>
            </w:r>
          </w:p>
        </w:tc>
        <w:tc>
          <w:tcPr>
            <w:tcW w:w="5480" w:type="dxa"/>
            <w:shd w:val="clear" w:color="auto" w:fill="auto"/>
          </w:tcPr>
          <w:p w14:paraId="32D6FEDB" w14:textId="6B6AC888"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Odpięcie i podpięcie kabla na słupie SN oraz uszczelnienie</w:t>
            </w:r>
          </w:p>
        </w:tc>
        <w:tc>
          <w:tcPr>
            <w:tcW w:w="960" w:type="dxa"/>
            <w:shd w:val="clear" w:color="auto" w:fill="auto"/>
            <w:noWrap/>
            <w:vAlign w:val="center"/>
          </w:tcPr>
          <w:p w14:paraId="7CFBDA17"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64EAAFF2"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1A6CC00B"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296408A1" w14:textId="77777777" w:rsidTr="00436C02">
        <w:trPr>
          <w:trHeight w:val="300"/>
        </w:trPr>
        <w:tc>
          <w:tcPr>
            <w:tcW w:w="480" w:type="dxa"/>
            <w:shd w:val="clear" w:color="auto" w:fill="auto"/>
            <w:noWrap/>
            <w:vAlign w:val="center"/>
          </w:tcPr>
          <w:p w14:paraId="58C5331A"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55</w:t>
            </w:r>
          </w:p>
        </w:tc>
        <w:tc>
          <w:tcPr>
            <w:tcW w:w="5480" w:type="dxa"/>
            <w:shd w:val="clear" w:color="auto" w:fill="auto"/>
          </w:tcPr>
          <w:p w14:paraId="204660BC" w14:textId="4A91CC63"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Wymiana przyłącza napowietrznego jednofazowego</w:t>
            </w:r>
          </w:p>
        </w:tc>
        <w:tc>
          <w:tcPr>
            <w:tcW w:w="960" w:type="dxa"/>
            <w:shd w:val="clear" w:color="auto" w:fill="auto"/>
            <w:noWrap/>
            <w:vAlign w:val="center"/>
          </w:tcPr>
          <w:p w14:paraId="46F9E28A"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7B74A497"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44DB3A9A"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44B4354E" w14:textId="77777777" w:rsidTr="00436C02">
        <w:trPr>
          <w:trHeight w:val="300"/>
        </w:trPr>
        <w:tc>
          <w:tcPr>
            <w:tcW w:w="480" w:type="dxa"/>
            <w:shd w:val="clear" w:color="auto" w:fill="auto"/>
            <w:noWrap/>
            <w:vAlign w:val="center"/>
          </w:tcPr>
          <w:p w14:paraId="7DABC46D"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56</w:t>
            </w:r>
          </w:p>
        </w:tc>
        <w:tc>
          <w:tcPr>
            <w:tcW w:w="5480" w:type="dxa"/>
            <w:shd w:val="clear" w:color="auto" w:fill="auto"/>
          </w:tcPr>
          <w:p w14:paraId="419B95CA" w14:textId="75F2DC5D"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Wymiana przyłącza napowietrznego trójfazowego</w:t>
            </w:r>
          </w:p>
        </w:tc>
        <w:tc>
          <w:tcPr>
            <w:tcW w:w="960" w:type="dxa"/>
            <w:shd w:val="clear" w:color="auto" w:fill="auto"/>
            <w:noWrap/>
            <w:vAlign w:val="center"/>
          </w:tcPr>
          <w:p w14:paraId="08CE3A88"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6AA82635"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4FCE9EF0"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69E7D460" w14:textId="77777777" w:rsidTr="00436C02">
        <w:trPr>
          <w:trHeight w:val="300"/>
        </w:trPr>
        <w:tc>
          <w:tcPr>
            <w:tcW w:w="480" w:type="dxa"/>
            <w:shd w:val="clear" w:color="auto" w:fill="auto"/>
            <w:noWrap/>
            <w:vAlign w:val="center"/>
          </w:tcPr>
          <w:p w14:paraId="506DBC30"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57</w:t>
            </w:r>
          </w:p>
        </w:tc>
        <w:tc>
          <w:tcPr>
            <w:tcW w:w="5480" w:type="dxa"/>
            <w:shd w:val="clear" w:color="auto" w:fill="auto"/>
          </w:tcPr>
          <w:p w14:paraId="1CD968E3" w14:textId="001484B6"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Jednostronne odpięcie i ponowne wpięcie istniejącego przyłącza izolowanego jednofazowego</w:t>
            </w:r>
          </w:p>
        </w:tc>
        <w:tc>
          <w:tcPr>
            <w:tcW w:w="960" w:type="dxa"/>
            <w:shd w:val="clear" w:color="auto" w:fill="auto"/>
            <w:noWrap/>
            <w:vAlign w:val="center"/>
          </w:tcPr>
          <w:p w14:paraId="5B999212"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2D85B2ED"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7D2E07A2"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1496C083" w14:textId="77777777" w:rsidTr="00436C02">
        <w:trPr>
          <w:trHeight w:val="300"/>
        </w:trPr>
        <w:tc>
          <w:tcPr>
            <w:tcW w:w="480" w:type="dxa"/>
            <w:shd w:val="clear" w:color="auto" w:fill="auto"/>
            <w:noWrap/>
            <w:vAlign w:val="center"/>
          </w:tcPr>
          <w:p w14:paraId="7DCB50E5"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58</w:t>
            </w:r>
          </w:p>
        </w:tc>
        <w:tc>
          <w:tcPr>
            <w:tcW w:w="5480" w:type="dxa"/>
            <w:shd w:val="clear" w:color="auto" w:fill="auto"/>
          </w:tcPr>
          <w:p w14:paraId="7BEB6237" w14:textId="1A7F0E43"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Jednostronne odpięcie i ponowne wpięcie istniejącego przyłącza izolowanego trójfazowego</w:t>
            </w:r>
          </w:p>
        </w:tc>
        <w:tc>
          <w:tcPr>
            <w:tcW w:w="960" w:type="dxa"/>
            <w:shd w:val="clear" w:color="auto" w:fill="auto"/>
            <w:noWrap/>
            <w:vAlign w:val="center"/>
          </w:tcPr>
          <w:p w14:paraId="1023D018"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48F2E2CA"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28F33075"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2578080B" w14:textId="77777777" w:rsidTr="00436C02">
        <w:trPr>
          <w:trHeight w:val="300"/>
        </w:trPr>
        <w:tc>
          <w:tcPr>
            <w:tcW w:w="480" w:type="dxa"/>
            <w:shd w:val="clear" w:color="auto" w:fill="auto"/>
            <w:noWrap/>
            <w:vAlign w:val="center"/>
          </w:tcPr>
          <w:p w14:paraId="76642A6B"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59</w:t>
            </w:r>
          </w:p>
        </w:tc>
        <w:tc>
          <w:tcPr>
            <w:tcW w:w="5480" w:type="dxa"/>
            <w:shd w:val="clear" w:color="auto" w:fill="auto"/>
          </w:tcPr>
          <w:p w14:paraId="7BBC39FD" w14:textId="6111A976"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Odpięcie i podpięcie kabla na słupie </w:t>
            </w:r>
            <w:proofErr w:type="spellStart"/>
            <w:r w:rsidRPr="00587A31">
              <w:rPr>
                <w:rFonts w:asciiTheme="minorHAnsi" w:hAnsiTheme="minorHAnsi" w:cstheme="minorHAnsi"/>
                <w:sz w:val="18"/>
                <w:szCs w:val="18"/>
              </w:rPr>
              <w:t>nN</w:t>
            </w:r>
            <w:proofErr w:type="spellEnd"/>
            <w:r w:rsidRPr="00587A31">
              <w:rPr>
                <w:rFonts w:asciiTheme="minorHAnsi" w:hAnsiTheme="minorHAnsi" w:cstheme="minorHAnsi"/>
                <w:sz w:val="18"/>
                <w:szCs w:val="18"/>
              </w:rPr>
              <w:t xml:space="preserve"> z uwzględnieniem wymiany rury osłonowej, jej uszczelnienia oraz montażu palczatki</w:t>
            </w:r>
          </w:p>
        </w:tc>
        <w:tc>
          <w:tcPr>
            <w:tcW w:w="960" w:type="dxa"/>
            <w:shd w:val="clear" w:color="auto" w:fill="auto"/>
            <w:noWrap/>
            <w:vAlign w:val="center"/>
          </w:tcPr>
          <w:p w14:paraId="7F098722"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2B9216AB"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1E7C6694"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1DF6386E" w14:textId="77777777" w:rsidTr="00436C02">
        <w:trPr>
          <w:trHeight w:val="300"/>
        </w:trPr>
        <w:tc>
          <w:tcPr>
            <w:tcW w:w="480" w:type="dxa"/>
            <w:shd w:val="clear" w:color="auto" w:fill="auto"/>
            <w:noWrap/>
            <w:vAlign w:val="center"/>
          </w:tcPr>
          <w:p w14:paraId="08D96464"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60</w:t>
            </w:r>
          </w:p>
        </w:tc>
        <w:tc>
          <w:tcPr>
            <w:tcW w:w="5480" w:type="dxa"/>
            <w:shd w:val="clear" w:color="auto" w:fill="auto"/>
          </w:tcPr>
          <w:p w14:paraId="16ED145E" w14:textId="56892983"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kompletu (3 szt.)ogranicznika przepięć </w:t>
            </w:r>
            <w:proofErr w:type="spellStart"/>
            <w:r w:rsidRPr="00587A31">
              <w:rPr>
                <w:rFonts w:asciiTheme="minorHAnsi" w:hAnsiTheme="minorHAnsi" w:cstheme="minorHAnsi"/>
                <w:sz w:val="18"/>
                <w:szCs w:val="18"/>
              </w:rPr>
              <w:t>nN</w:t>
            </w:r>
            <w:proofErr w:type="spellEnd"/>
          </w:p>
        </w:tc>
        <w:tc>
          <w:tcPr>
            <w:tcW w:w="960" w:type="dxa"/>
            <w:shd w:val="clear" w:color="auto" w:fill="auto"/>
            <w:noWrap/>
            <w:vAlign w:val="center"/>
          </w:tcPr>
          <w:p w14:paraId="20330AEE"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61370973"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17727B70"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1A1A3AB0" w14:textId="77777777" w:rsidTr="00436C02">
        <w:trPr>
          <w:trHeight w:val="300"/>
        </w:trPr>
        <w:tc>
          <w:tcPr>
            <w:tcW w:w="480" w:type="dxa"/>
            <w:shd w:val="clear" w:color="auto" w:fill="auto"/>
            <w:noWrap/>
            <w:vAlign w:val="center"/>
          </w:tcPr>
          <w:p w14:paraId="09DF850B"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61</w:t>
            </w:r>
          </w:p>
        </w:tc>
        <w:tc>
          <w:tcPr>
            <w:tcW w:w="5480" w:type="dxa"/>
            <w:shd w:val="clear" w:color="auto" w:fill="auto"/>
          </w:tcPr>
          <w:p w14:paraId="5EFFA97F" w14:textId="1375B565"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złącza kablowego </w:t>
            </w:r>
            <w:proofErr w:type="spellStart"/>
            <w:r w:rsidRPr="00587A31">
              <w:rPr>
                <w:rFonts w:asciiTheme="minorHAnsi" w:hAnsiTheme="minorHAnsi" w:cstheme="minorHAnsi"/>
                <w:sz w:val="18"/>
                <w:szCs w:val="18"/>
              </w:rPr>
              <w:t>nN</w:t>
            </w:r>
            <w:proofErr w:type="spellEnd"/>
            <w:r w:rsidRPr="00587A31">
              <w:rPr>
                <w:rFonts w:asciiTheme="minorHAnsi" w:hAnsiTheme="minorHAnsi" w:cstheme="minorHAnsi"/>
                <w:sz w:val="18"/>
                <w:szCs w:val="18"/>
              </w:rPr>
              <w:t xml:space="preserve"> ZK-1</w:t>
            </w:r>
          </w:p>
        </w:tc>
        <w:tc>
          <w:tcPr>
            <w:tcW w:w="960" w:type="dxa"/>
            <w:shd w:val="clear" w:color="auto" w:fill="auto"/>
            <w:noWrap/>
            <w:vAlign w:val="center"/>
          </w:tcPr>
          <w:p w14:paraId="11165750"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21205A4D"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71350553"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52F2B29A" w14:textId="77777777" w:rsidTr="00436C02">
        <w:trPr>
          <w:trHeight w:val="300"/>
        </w:trPr>
        <w:tc>
          <w:tcPr>
            <w:tcW w:w="480" w:type="dxa"/>
            <w:shd w:val="clear" w:color="auto" w:fill="auto"/>
            <w:noWrap/>
            <w:vAlign w:val="center"/>
          </w:tcPr>
          <w:p w14:paraId="7B4A3D63"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62</w:t>
            </w:r>
          </w:p>
        </w:tc>
        <w:tc>
          <w:tcPr>
            <w:tcW w:w="5480" w:type="dxa"/>
            <w:shd w:val="clear" w:color="auto" w:fill="auto"/>
          </w:tcPr>
          <w:p w14:paraId="6A21FBCB" w14:textId="517E4195"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złącza kablowego </w:t>
            </w:r>
            <w:proofErr w:type="spellStart"/>
            <w:r w:rsidRPr="00587A31">
              <w:rPr>
                <w:rFonts w:asciiTheme="minorHAnsi" w:hAnsiTheme="minorHAnsi" w:cstheme="minorHAnsi"/>
                <w:sz w:val="18"/>
                <w:szCs w:val="18"/>
              </w:rPr>
              <w:t>nN</w:t>
            </w:r>
            <w:proofErr w:type="spellEnd"/>
            <w:r w:rsidRPr="00587A31">
              <w:rPr>
                <w:rFonts w:asciiTheme="minorHAnsi" w:hAnsiTheme="minorHAnsi" w:cstheme="minorHAnsi"/>
                <w:sz w:val="18"/>
                <w:szCs w:val="18"/>
              </w:rPr>
              <w:t xml:space="preserve"> ZK-2</w:t>
            </w:r>
          </w:p>
        </w:tc>
        <w:tc>
          <w:tcPr>
            <w:tcW w:w="960" w:type="dxa"/>
            <w:shd w:val="clear" w:color="auto" w:fill="auto"/>
            <w:noWrap/>
            <w:vAlign w:val="center"/>
          </w:tcPr>
          <w:p w14:paraId="34C58C43"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19A2C74D"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14C48A1A"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3A4A220A" w14:textId="77777777" w:rsidTr="00436C02">
        <w:trPr>
          <w:trHeight w:val="300"/>
        </w:trPr>
        <w:tc>
          <w:tcPr>
            <w:tcW w:w="480" w:type="dxa"/>
            <w:shd w:val="clear" w:color="auto" w:fill="auto"/>
            <w:noWrap/>
            <w:vAlign w:val="center"/>
          </w:tcPr>
          <w:p w14:paraId="43BAAFC3"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63</w:t>
            </w:r>
          </w:p>
        </w:tc>
        <w:tc>
          <w:tcPr>
            <w:tcW w:w="5480" w:type="dxa"/>
            <w:shd w:val="clear" w:color="auto" w:fill="auto"/>
          </w:tcPr>
          <w:p w14:paraId="6BF5A24E" w14:textId="61945474"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złącza kablowego </w:t>
            </w:r>
            <w:proofErr w:type="spellStart"/>
            <w:r w:rsidRPr="00587A31">
              <w:rPr>
                <w:rFonts w:asciiTheme="minorHAnsi" w:hAnsiTheme="minorHAnsi" w:cstheme="minorHAnsi"/>
                <w:sz w:val="18"/>
                <w:szCs w:val="18"/>
              </w:rPr>
              <w:t>nN</w:t>
            </w:r>
            <w:proofErr w:type="spellEnd"/>
            <w:r w:rsidRPr="00587A31">
              <w:rPr>
                <w:rFonts w:asciiTheme="minorHAnsi" w:hAnsiTheme="minorHAnsi" w:cstheme="minorHAnsi"/>
                <w:sz w:val="18"/>
                <w:szCs w:val="18"/>
              </w:rPr>
              <w:t xml:space="preserve"> ZK-3</w:t>
            </w:r>
          </w:p>
        </w:tc>
        <w:tc>
          <w:tcPr>
            <w:tcW w:w="960" w:type="dxa"/>
            <w:shd w:val="clear" w:color="auto" w:fill="auto"/>
            <w:noWrap/>
            <w:vAlign w:val="center"/>
          </w:tcPr>
          <w:p w14:paraId="49607BB4"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15767B7D"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7D6C2EBE"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7CFB5685" w14:textId="77777777" w:rsidTr="00436C02">
        <w:trPr>
          <w:trHeight w:val="300"/>
        </w:trPr>
        <w:tc>
          <w:tcPr>
            <w:tcW w:w="480" w:type="dxa"/>
            <w:shd w:val="clear" w:color="auto" w:fill="auto"/>
            <w:noWrap/>
            <w:vAlign w:val="center"/>
          </w:tcPr>
          <w:p w14:paraId="4908AC94"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64</w:t>
            </w:r>
          </w:p>
        </w:tc>
        <w:tc>
          <w:tcPr>
            <w:tcW w:w="5480" w:type="dxa"/>
            <w:shd w:val="clear" w:color="auto" w:fill="auto"/>
          </w:tcPr>
          <w:p w14:paraId="6CD18686" w14:textId="3EE540C9"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złącza kablowego </w:t>
            </w:r>
            <w:proofErr w:type="spellStart"/>
            <w:r w:rsidRPr="00587A31">
              <w:rPr>
                <w:rFonts w:asciiTheme="minorHAnsi" w:hAnsiTheme="minorHAnsi" w:cstheme="minorHAnsi"/>
                <w:sz w:val="18"/>
                <w:szCs w:val="18"/>
              </w:rPr>
              <w:t>nN</w:t>
            </w:r>
            <w:proofErr w:type="spellEnd"/>
            <w:r w:rsidRPr="00587A31">
              <w:rPr>
                <w:rFonts w:asciiTheme="minorHAnsi" w:hAnsiTheme="minorHAnsi" w:cstheme="minorHAnsi"/>
                <w:sz w:val="18"/>
                <w:szCs w:val="18"/>
              </w:rPr>
              <w:t xml:space="preserve"> ZK-4</w:t>
            </w:r>
          </w:p>
        </w:tc>
        <w:tc>
          <w:tcPr>
            <w:tcW w:w="960" w:type="dxa"/>
            <w:shd w:val="clear" w:color="auto" w:fill="auto"/>
            <w:noWrap/>
            <w:vAlign w:val="center"/>
          </w:tcPr>
          <w:p w14:paraId="3D22BDF0"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78DD7261"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6279FD67"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6DF78A2F" w14:textId="77777777" w:rsidTr="00436C02">
        <w:trPr>
          <w:trHeight w:val="300"/>
        </w:trPr>
        <w:tc>
          <w:tcPr>
            <w:tcW w:w="480" w:type="dxa"/>
            <w:shd w:val="clear" w:color="auto" w:fill="auto"/>
            <w:noWrap/>
            <w:vAlign w:val="center"/>
          </w:tcPr>
          <w:p w14:paraId="5133210E"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65</w:t>
            </w:r>
          </w:p>
        </w:tc>
        <w:tc>
          <w:tcPr>
            <w:tcW w:w="5480" w:type="dxa"/>
            <w:shd w:val="clear" w:color="auto" w:fill="auto"/>
          </w:tcPr>
          <w:p w14:paraId="3187EFED" w14:textId="3BBF6E45"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złącza pomiarowego </w:t>
            </w:r>
            <w:proofErr w:type="spellStart"/>
            <w:r w:rsidRPr="00587A31">
              <w:rPr>
                <w:rFonts w:asciiTheme="minorHAnsi" w:hAnsiTheme="minorHAnsi" w:cstheme="minorHAnsi"/>
                <w:sz w:val="18"/>
                <w:szCs w:val="18"/>
              </w:rPr>
              <w:t>nN</w:t>
            </w:r>
            <w:proofErr w:type="spellEnd"/>
            <w:r w:rsidRPr="00587A31">
              <w:rPr>
                <w:rFonts w:asciiTheme="minorHAnsi" w:hAnsiTheme="minorHAnsi" w:cstheme="minorHAnsi"/>
                <w:sz w:val="18"/>
                <w:szCs w:val="18"/>
              </w:rPr>
              <w:t xml:space="preserve"> SL-1</w:t>
            </w:r>
          </w:p>
        </w:tc>
        <w:tc>
          <w:tcPr>
            <w:tcW w:w="960" w:type="dxa"/>
            <w:shd w:val="clear" w:color="auto" w:fill="auto"/>
            <w:noWrap/>
            <w:vAlign w:val="center"/>
          </w:tcPr>
          <w:p w14:paraId="470C28C5"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3884E6F5"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5D9D133A"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7FA92C8F" w14:textId="77777777" w:rsidTr="00436C02">
        <w:trPr>
          <w:trHeight w:val="300"/>
        </w:trPr>
        <w:tc>
          <w:tcPr>
            <w:tcW w:w="480" w:type="dxa"/>
            <w:shd w:val="clear" w:color="auto" w:fill="auto"/>
            <w:noWrap/>
            <w:vAlign w:val="center"/>
          </w:tcPr>
          <w:p w14:paraId="4C7D1F6A"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66</w:t>
            </w:r>
          </w:p>
        </w:tc>
        <w:tc>
          <w:tcPr>
            <w:tcW w:w="5480" w:type="dxa"/>
            <w:shd w:val="clear" w:color="auto" w:fill="auto"/>
          </w:tcPr>
          <w:p w14:paraId="772B0689" w14:textId="30768407"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rozłącznika listwowego o prądzie 160A w złączu kablowym </w:t>
            </w:r>
            <w:proofErr w:type="spellStart"/>
            <w:r w:rsidRPr="00587A31">
              <w:rPr>
                <w:rFonts w:asciiTheme="minorHAnsi" w:hAnsiTheme="minorHAnsi" w:cstheme="minorHAnsi"/>
                <w:sz w:val="18"/>
                <w:szCs w:val="18"/>
              </w:rPr>
              <w:t>nN</w:t>
            </w:r>
            <w:proofErr w:type="spellEnd"/>
          </w:p>
        </w:tc>
        <w:tc>
          <w:tcPr>
            <w:tcW w:w="960" w:type="dxa"/>
            <w:shd w:val="clear" w:color="auto" w:fill="auto"/>
            <w:noWrap/>
            <w:vAlign w:val="center"/>
          </w:tcPr>
          <w:p w14:paraId="48A6BE97"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3FEA7468"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2080938C"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2D7AAD87" w14:textId="77777777" w:rsidTr="00436C02">
        <w:trPr>
          <w:trHeight w:val="300"/>
        </w:trPr>
        <w:tc>
          <w:tcPr>
            <w:tcW w:w="480" w:type="dxa"/>
            <w:shd w:val="clear" w:color="auto" w:fill="auto"/>
            <w:noWrap/>
            <w:vAlign w:val="center"/>
          </w:tcPr>
          <w:p w14:paraId="181F6DD3"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67</w:t>
            </w:r>
          </w:p>
        </w:tc>
        <w:tc>
          <w:tcPr>
            <w:tcW w:w="5480" w:type="dxa"/>
            <w:shd w:val="clear" w:color="auto" w:fill="auto"/>
          </w:tcPr>
          <w:p w14:paraId="08C50582" w14:textId="05AB8BD9"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rozłącznika listwowego o prądzie 400A w złączu kablowym </w:t>
            </w:r>
            <w:proofErr w:type="spellStart"/>
            <w:r w:rsidRPr="00587A31">
              <w:rPr>
                <w:rFonts w:asciiTheme="minorHAnsi" w:hAnsiTheme="minorHAnsi" w:cstheme="minorHAnsi"/>
                <w:sz w:val="18"/>
                <w:szCs w:val="18"/>
              </w:rPr>
              <w:t>nN</w:t>
            </w:r>
            <w:proofErr w:type="spellEnd"/>
          </w:p>
        </w:tc>
        <w:tc>
          <w:tcPr>
            <w:tcW w:w="960" w:type="dxa"/>
            <w:shd w:val="clear" w:color="auto" w:fill="auto"/>
            <w:noWrap/>
            <w:vAlign w:val="center"/>
          </w:tcPr>
          <w:p w14:paraId="0970F524"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4D79204C"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3AD8E29E"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79CA7088" w14:textId="77777777" w:rsidTr="00436C02">
        <w:trPr>
          <w:trHeight w:val="300"/>
        </w:trPr>
        <w:tc>
          <w:tcPr>
            <w:tcW w:w="480" w:type="dxa"/>
            <w:shd w:val="clear" w:color="auto" w:fill="auto"/>
            <w:noWrap/>
            <w:vAlign w:val="center"/>
          </w:tcPr>
          <w:p w14:paraId="565FDD9F"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68</w:t>
            </w:r>
          </w:p>
        </w:tc>
        <w:tc>
          <w:tcPr>
            <w:tcW w:w="5480" w:type="dxa"/>
            <w:shd w:val="clear" w:color="auto" w:fill="auto"/>
          </w:tcPr>
          <w:p w14:paraId="36C604D7" w14:textId="016F88FE"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Wymiana układu półpośredniego energii elektrycznej</w:t>
            </w:r>
          </w:p>
        </w:tc>
        <w:tc>
          <w:tcPr>
            <w:tcW w:w="960" w:type="dxa"/>
            <w:shd w:val="clear" w:color="auto" w:fill="auto"/>
            <w:noWrap/>
            <w:vAlign w:val="center"/>
          </w:tcPr>
          <w:p w14:paraId="65B46B0B"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557B7503"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7C44E321"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257CC772" w14:textId="77777777" w:rsidTr="00436C02">
        <w:trPr>
          <w:trHeight w:val="300"/>
        </w:trPr>
        <w:tc>
          <w:tcPr>
            <w:tcW w:w="480" w:type="dxa"/>
            <w:shd w:val="clear" w:color="auto" w:fill="auto"/>
            <w:noWrap/>
            <w:vAlign w:val="center"/>
          </w:tcPr>
          <w:p w14:paraId="664C01DF"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69</w:t>
            </w:r>
          </w:p>
        </w:tc>
        <w:tc>
          <w:tcPr>
            <w:tcW w:w="5480" w:type="dxa"/>
            <w:shd w:val="clear" w:color="auto" w:fill="auto"/>
          </w:tcPr>
          <w:p w14:paraId="0CF0BA95" w14:textId="75F37181"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głowic na kablach olejowych SN (napowietrznych oraz wnętrzowych) wraz odcinkiem kabla do 12 m oraz mufą kablową przejściową </w:t>
            </w:r>
          </w:p>
        </w:tc>
        <w:tc>
          <w:tcPr>
            <w:tcW w:w="960" w:type="dxa"/>
            <w:shd w:val="clear" w:color="auto" w:fill="auto"/>
            <w:noWrap/>
            <w:vAlign w:val="center"/>
          </w:tcPr>
          <w:p w14:paraId="0A328F31"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50AC12F5"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746017C5"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54FE9A2F" w14:textId="77777777" w:rsidTr="00436C02">
        <w:trPr>
          <w:trHeight w:val="300"/>
        </w:trPr>
        <w:tc>
          <w:tcPr>
            <w:tcW w:w="480" w:type="dxa"/>
            <w:shd w:val="clear" w:color="auto" w:fill="auto"/>
            <w:noWrap/>
            <w:vAlign w:val="center"/>
          </w:tcPr>
          <w:p w14:paraId="3EFC2307"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70</w:t>
            </w:r>
          </w:p>
        </w:tc>
        <w:tc>
          <w:tcPr>
            <w:tcW w:w="5480" w:type="dxa"/>
            <w:shd w:val="clear" w:color="auto" w:fill="auto"/>
          </w:tcPr>
          <w:p w14:paraId="69D88960" w14:textId="692C3A50"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głowic na kablach suchych SN (napowietrznych oraz wnętrzowych) </w:t>
            </w:r>
          </w:p>
        </w:tc>
        <w:tc>
          <w:tcPr>
            <w:tcW w:w="960" w:type="dxa"/>
            <w:shd w:val="clear" w:color="auto" w:fill="auto"/>
            <w:noWrap/>
            <w:vAlign w:val="center"/>
          </w:tcPr>
          <w:p w14:paraId="331B0CCE"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2FC70803"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018B3861"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54327480" w14:textId="77777777" w:rsidTr="00436C02">
        <w:trPr>
          <w:trHeight w:val="300"/>
        </w:trPr>
        <w:tc>
          <w:tcPr>
            <w:tcW w:w="480" w:type="dxa"/>
            <w:shd w:val="clear" w:color="auto" w:fill="auto"/>
            <w:noWrap/>
            <w:vAlign w:val="center"/>
          </w:tcPr>
          <w:p w14:paraId="466DD8B6"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71</w:t>
            </w:r>
          </w:p>
        </w:tc>
        <w:tc>
          <w:tcPr>
            <w:tcW w:w="5480" w:type="dxa"/>
            <w:shd w:val="clear" w:color="auto" w:fill="auto"/>
          </w:tcPr>
          <w:p w14:paraId="7F1FA909" w14:textId="28DA1A29"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głowic na kablach suchych SN (napowietrznych oraz wnętrzowych) wraz odcinkiem kabla do 12 m oraz mufą kablową przelotową </w:t>
            </w:r>
          </w:p>
        </w:tc>
        <w:tc>
          <w:tcPr>
            <w:tcW w:w="960" w:type="dxa"/>
            <w:shd w:val="clear" w:color="auto" w:fill="auto"/>
            <w:noWrap/>
            <w:vAlign w:val="center"/>
          </w:tcPr>
          <w:p w14:paraId="7CA4C630"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58540C75"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2B6EC96F"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3FD2EB52" w14:textId="77777777" w:rsidTr="00436C02">
        <w:trPr>
          <w:trHeight w:val="300"/>
        </w:trPr>
        <w:tc>
          <w:tcPr>
            <w:tcW w:w="480" w:type="dxa"/>
            <w:shd w:val="clear" w:color="auto" w:fill="auto"/>
            <w:noWrap/>
            <w:vAlign w:val="center"/>
          </w:tcPr>
          <w:p w14:paraId="2EAC2FC9"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72</w:t>
            </w:r>
          </w:p>
        </w:tc>
        <w:tc>
          <w:tcPr>
            <w:tcW w:w="5480" w:type="dxa"/>
            <w:shd w:val="clear" w:color="auto" w:fill="auto"/>
          </w:tcPr>
          <w:p w14:paraId="1EB21155" w14:textId="40FD106D"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rozdzielnicy stacyjnej wyposażonej w 5 pół </w:t>
            </w:r>
            <w:proofErr w:type="spellStart"/>
            <w:r w:rsidRPr="00587A31">
              <w:rPr>
                <w:rFonts w:asciiTheme="minorHAnsi" w:hAnsiTheme="minorHAnsi" w:cstheme="minorHAnsi"/>
                <w:sz w:val="18"/>
                <w:szCs w:val="18"/>
              </w:rPr>
              <w:t>odejściowych</w:t>
            </w:r>
            <w:proofErr w:type="spellEnd"/>
            <w:r w:rsidRPr="00587A31">
              <w:rPr>
                <w:rFonts w:asciiTheme="minorHAnsi" w:hAnsiTheme="minorHAnsi" w:cstheme="minorHAnsi"/>
                <w:sz w:val="18"/>
                <w:szCs w:val="18"/>
              </w:rPr>
              <w:t xml:space="preserve">, rozłącznik główny, rozłączniki bezpiecznikowe listwowe, wyposażona w układ bilansowo kontrolny do mocy </w:t>
            </w:r>
            <w:proofErr w:type="spellStart"/>
            <w:r w:rsidRPr="00587A31">
              <w:rPr>
                <w:rFonts w:asciiTheme="minorHAnsi" w:hAnsiTheme="minorHAnsi" w:cstheme="minorHAnsi"/>
                <w:sz w:val="18"/>
                <w:szCs w:val="18"/>
              </w:rPr>
              <w:t>trafo</w:t>
            </w:r>
            <w:proofErr w:type="spellEnd"/>
          </w:p>
        </w:tc>
        <w:tc>
          <w:tcPr>
            <w:tcW w:w="960" w:type="dxa"/>
            <w:shd w:val="clear" w:color="auto" w:fill="auto"/>
            <w:noWrap/>
            <w:vAlign w:val="center"/>
          </w:tcPr>
          <w:p w14:paraId="304F9F27"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79997AA0"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100235B4"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6C451DAC" w14:textId="77777777" w:rsidTr="00436C02">
        <w:trPr>
          <w:trHeight w:val="300"/>
        </w:trPr>
        <w:tc>
          <w:tcPr>
            <w:tcW w:w="480" w:type="dxa"/>
            <w:shd w:val="clear" w:color="auto" w:fill="auto"/>
            <w:noWrap/>
            <w:vAlign w:val="center"/>
          </w:tcPr>
          <w:p w14:paraId="199A73B8"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73</w:t>
            </w:r>
          </w:p>
        </w:tc>
        <w:tc>
          <w:tcPr>
            <w:tcW w:w="5480" w:type="dxa"/>
            <w:shd w:val="clear" w:color="auto" w:fill="auto"/>
          </w:tcPr>
          <w:p w14:paraId="555625E5" w14:textId="155E5B6C"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Wymiana pionu głównego na stacji na 4xYKXS 1x120 do 8m z uwzględnieniem wymiany rury osłonowej, jej uszczelnienia oraz montażu palczatki</w:t>
            </w:r>
          </w:p>
        </w:tc>
        <w:tc>
          <w:tcPr>
            <w:tcW w:w="960" w:type="dxa"/>
            <w:shd w:val="clear" w:color="auto" w:fill="auto"/>
            <w:noWrap/>
            <w:vAlign w:val="center"/>
          </w:tcPr>
          <w:p w14:paraId="64F8AA0A"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32A03865"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47A050B5"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594F5038" w14:textId="77777777" w:rsidTr="00436C02">
        <w:trPr>
          <w:trHeight w:val="300"/>
        </w:trPr>
        <w:tc>
          <w:tcPr>
            <w:tcW w:w="480" w:type="dxa"/>
            <w:shd w:val="clear" w:color="auto" w:fill="auto"/>
            <w:noWrap/>
            <w:vAlign w:val="center"/>
          </w:tcPr>
          <w:p w14:paraId="32903B3B"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74</w:t>
            </w:r>
          </w:p>
        </w:tc>
        <w:tc>
          <w:tcPr>
            <w:tcW w:w="5480" w:type="dxa"/>
            <w:shd w:val="clear" w:color="auto" w:fill="auto"/>
          </w:tcPr>
          <w:p w14:paraId="623D2810" w14:textId="15A16BD5"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Wymiana obwodu </w:t>
            </w:r>
            <w:proofErr w:type="spellStart"/>
            <w:r w:rsidRPr="00587A31">
              <w:rPr>
                <w:rFonts w:asciiTheme="minorHAnsi" w:hAnsiTheme="minorHAnsi" w:cstheme="minorHAnsi"/>
                <w:sz w:val="18"/>
                <w:szCs w:val="18"/>
              </w:rPr>
              <w:t>nN</w:t>
            </w:r>
            <w:proofErr w:type="spellEnd"/>
            <w:r w:rsidRPr="00587A31">
              <w:rPr>
                <w:rFonts w:asciiTheme="minorHAnsi" w:hAnsiTheme="minorHAnsi" w:cstheme="minorHAnsi"/>
                <w:sz w:val="18"/>
                <w:szCs w:val="18"/>
              </w:rPr>
              <w:t xml:space="preserve"> przewodem </w:t>
            </w:r>
            <w:proofErr w:type="spellStart"/>
            <w:r w:rsidRPr="00587A31">
              <w:rPr>
                <w:rFonts w:asciiTheme="minorHAnsi" w:hAnsiTheme="minorHAnsi" w:cstheme="minorHAnsi"/>
                <w:sz w:val="18"/>
                <w:szCs w:val="18"/>
              </w:rPr>
              <w:t>AsXSn</w:t>
            </w:r>
            <w:proofErr w:type="spellEnd"/>
            <w:r w:rsidRPr="00587A31">
              <w:rPr>
                <w:rFonts w:asciiTheme="minorHAnsi" w:hAnsiTheme="minorHAnsi" w:cstheme="minorHAnsi"/>
                <w:sz w:val="18"/>
                <w:szCs w:val="18"/>
              </w:rPr>
              <w:t xml:space="preserve"> 4x70 z rozdzielnicy stacyjnej na sieć napowietrzną do 12 m, z uwzględnieniem wymiany rury osłonowej, jej uszczelnienia oraz montażu palczatki</w:t>
            </w:r>
          </w:p>
        </w:tc>
        <w:tc>
          <w:tcPr>
            <w:tcW w:w="960" w:type="dxa"/>
            <w:shd w:val="clear" w:color="auto" w:fill="auto"/>
            <w:noWrap/>
            <w:vAlign w:val="center"/>
          </w:tcPr>
          <w:p w14:paraId="5F36E1A6"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577B9676"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3B48220E"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4DC42230" w14:textId="77777777" w:rsidTr="00436C02">
        <w:trPr>
          <w:trHeight w:val="300"/>
        </w:trPr>
        <w:tc>
          <w:tcPr>
            <w:tcW w:w="480" w:type="dxa"/>
            <w:shd w:val="clear" w:color="auto" w:fill="auto"/>
            <w:noWrap/>
            <w:vAlign w:val="center"/>
          </w:tcPr>
          <w:p w14:paraId="52C56C14" w14:textId="77777777" w:rsidR="00AB5608" w:rsidRPr="00587A31" w:rsidRDefault="00AB5608" w:rsidP="00AB5608">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75</w:t>
            </w:r>
          </w:p>
        </w:tc>
        <w:tc>
          <w:tcPr>
            <w:tcW w:w="5480" w:type="dxa"/>
            <w:shd w:val="clear" w:color="auto" w:fill="auto"/>
          </w:tcPr>
          <w:p w14:paraId="7AD01F24" w14:textId="180B9B4B" w:rsidR="00AB5608" w:rsidRPr="00587A31" w:rsidRDefault="00AB5608" w:rsidP="00AB5608">
            <w:pPr>
              <w:rPr>
                <w:rFonts w:asciiTheme="minorHAnsi" w:hAnsiTheme="minorHAnsi" w:cstheme="minorHAnsi"/>
                <w:color w:val="000000"/>
                <w:sz w:val="18"/>
                <w:szCs w:val="18"/>
              </w:rPr>
            </w:pPr>
            <w:r w:rsidRPr="00587A31">
              <w:rPr>
                <w:rFonts w:asciiTheme="minorHAnsi" w:hAnsiTheme="minorHAnsi" w:cstheme="minorHAnsi"/>
                <w:sz w:val="18"/>
                <w:szCs w:val="18"/>
              </w:rPr>
              <w:t xml:space="preserve">Montaż kanału kablowego do rozdzielnicy stacyjnej </w:t>
            </w:r>
          </w:p>
        </w:tc>
        <w:tc>
          <w:tcPr>
            <w:tcW w:w="960" w:type="dxa"/>
            <w:shd w:val="clear" w:color="auto" w:fill="auto"/>
            <w:noWrap/>
            <w:vAlign w:val="center"/>
          </w:tcPr>
          <w:p w14:paraId="1D47AD27" w14:textId="77777777" w:rsidR="00AB5608" w:rsidRPr="00587A31" w:rsidRDefault="00AB5608" w:rsidP="00AB5608">
            <w:pPr>
              <w:jc w:val="center"/>
              <w:rPr>
                <w:rFonts w:asciiTheme="minorHAnsi" w:hAnsiTheme="minorHAnsi" w:cstheme="minorHAnsi"/>
                <w:color w:val="000000"/>
                <w:sz w:val="18"/>
                <w:szCs w:val="18"/>
                <w:lang w:eastAsia="pl-PL"/>
              </w:rPr>
            </w:pPr>
            <w:proofErr w:type="spellStart"/>
            <w:r w:rsidRPr="00587A31">
              <w:rPr>
                <w:rFonts w:asciiTheme="minorHAnsi" w:hAnsiTheme="minorHAnsi" w:cstheme="minorHAnsi"/>
                <w:color w:val="000000"/>
                <w:sz w:val="18"/>
                <w:szCs w:val="18"/>
                <w:lang w:eastAsia="pl-PL"/>
              </w:rPr>
              <w:t>kpl</w:t>
            </w:r>
            <w:proofErr w:type="spellEnd"/>
            <w:r w:rsidRPr="00587A31">
              <w:rPr>
                <w:rFonts w:asciiTheme="minorHAnsi" w:hAnsiTheme="minorHAnsi" w:cstheme="minorHAnsi"/>
                <w:color w:val="000000"/>
                <w:sz w:val="18"/>
                <w:szCs w:val="18"/>
                <w:lang w:eastAsia="pl-PL"/>
              </w:rPr>
              <w:t>.</w:t>
            </w:r>
          </w:p>
        </w:tc>
        <w:tc>
          <w:tcPr>
            <w:tcW w:w="1240" w:type="dxa"/>
            <w:shd w:val="clear" w:color="auto" w:fill="auto"/>
            <w:noWrap/>
            <w:vAlign w:val="bottom"/>
          </w:tcPr>
          <w:p w14:paraId="61CA7B6C" w14:textId="77777777" w:rsidR="00AB5608" w:rsidRPr="00587A31" w:rsidRDefault="00AB5608" w:rsidP="00AB5608">
            <w:pPr>
              <w:rPr>
                <w:rFonts w:asciiTheme="minorHAnsi" w:hAnsiTheme="minorHAnsi" w:cstheme="minorHAnsi"/>
                <w:color w:val="000000"/>
                <w:sz w:val="18"/>
                <w:szCs w:val="18"/>
                <w:lang w:eastAsia="pl-PL"/>
              </w:rPr>
            </w:pPr>
          </w:p>
        </w:tc>
        <w:tc>
          <w:tcPr>
            <w:tcW w:w="1180" w:type="dxa"/>
            <w:shd w:val="clear" w:color="auto" w:fill="auto"/>
            <w:noWrap/>
            <w:vAlign w:val="bottom"/>
          </w:tcPr>
          <w:p w14:paraId="2FEDB84D" w14:textId="77777777" w:rsidR="00AB5608" w:rsidRPr="00587A31" w:rsidRDefault="00AB5608" w:rsidP="00AB5608">
            <w:pPr>
              <w:rPr>
                <w:rFonts w:asciiTheme="minorHAnsi" w:hAnsiTheme="minorHAnsi" w:cstheme="minorHAnsi"/>
                <w:color w:val="000000"/>
                <w:sz w:val="18"/>
                <w:szCs w:val="18"/>
                <w:lang w:eastAsia="pl-PL"/>
              </w:rPr>
            </w:pPr>
          </w:p>
        </w:tc>
      </w:tr>
      <w:tr w:rsidR="00AB5608" w:rsidRPr="00C04C75" w14:paraId="18BCFB30" w14:textId="77777777" w:rsidTr="00F86B7E">
        <w:trPr>
          <w:trHeight w:val="300"/>
        </w:trPr>
        <w:tc>
          <w:tcPr>
            <w:tcW w:w="6920" w:type="dxa"/>
            <w:gridSpan w:val="3"/>
            <w:shd w:val="clear" w:color="auto" w:fill="auto"/>
            <w:noWrap/>
            <w:vAlign w:val="center"/>
          </w:tcPr>
          <w:p w14:paraId="78605876" w14:textId="77777777" w:rsidR="00AB5608" w:rsidRPr="00587A31" w:rsidRDefault="00AB5608" w:rsidP="00F86B7E">
            <w:pPr>
              <w:jc w:val="center"/>
              <w:rPr>
                <w:rFonts w:asciiTheme="minorHAnsi" w:hAnsiTheme="minorHAnsi" w:cstheme="minorHAnsi"/>
                <w:color w:val="000000"/>
                <w:sz w:val="18"/>
                <w:szCs w:val="18"/>
                <w:lang w:eastAsia="pl-PL"/>
              </w:rPr>
            </w:pPr>
            <w:r w:rsidRPr="00587A31">
              <w:rPr>
                <w:rFonts w:asciiTheme="minorHAnsi" w:hAnsiTheme="minorHAnsi" w:cstheme="minorHAnsi"/>
                <w:color w:val="000000"/>
                <w:sz w:val="18"/>
                <w:szCs w:val="18"/>
                <w:lang w:eastAsia="pl-PL"/>
              </w:rPr>
              <w:t>Razem:</w:t>
            </w:r>
          </w:p>
        </w:tc>
        <w:tc>
          <w:tcPr>
            <w:tcW w:w="1240" w:type="dxa"/>
            <w:shd w:val="clear" w:color="auto" w:fill="auto"/>
            <w:noWrap/>
            <w:vAlign w:val="bottom"/>
          </w:tcPr>
          <w:p w14:paraId="232E9C95" w14:textId="77777777" w:rsidR="00AB5608" w:rsidRPr="00587A31" w:rsidRDefault="00AB5608" w:rsidP="00F86B7E">
            <w:pPr>
              <w:rPr>
                <w:rFonts w:asciiTheme="minorHAnsi" w:hAnsiTheme="minorHAnsi" w:cstheme="minorHAnsi"/>
                <w:color w:val="000000"/>
                <w:sz w:val="18"/>
                <w:szCs w:val="18"/>
                <w:lang w:eastAsia="pl-PL"/>
              </w:rPr>
            </w:pPr>
          </w:p>
        </w:tc>
        <w:tc>
          <w:tcPr>
            <w:tcW w:w="1180" w:type="dxa"/>
            <w:shd w:val="clear" w:color="auto" w:fill="auto"/>
            <w:noWrap/>
            <w:vAlign w:val="bottom"/>
          </w:tcPr>
          <w:p w14:paraId="4E39C164" w14:textId="77777777" w:rsidR="00AB5608" w:rsidRPr="00587A31" w:rsidRDefault="00AB5608" w:rsidP="00F86B7E">
            <w:pPr>
              <w:rPr>
                <w:rFonts w:asciiTheme="minorHAnsi" w:hAnsiTheme="minorHAnsi" w:cstheme="minorHAnsi"/>
                <w:color w:val="000000"/>
                <w:sz w:val="18"/>
                <w:szCs w:val="18"/>
                <w:lang w:eastAsia="pl-PL"/>
              </w:rPr>
            </w:pPr>
          </w:p>
        </w:tc>
      </w:tr>
    </w:tbl>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5C9D50B8" w:rsidR="003C629B" w:rsidRPr="00AC4FB9" w:rsidRDefault="00104F49"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r w:rsidR="003C629B">
        <w:rPr>
          <w:rFonts w:asciiTheme="minorHAnsi" w:hAnsiTheme="minorHAnsi" w:cstheme="minorHAnsi"/>
          <w:sz w:val="20"/>
          <w:lang w:eastAsia="pl-PL"/>
        </w:rPr>
        <w:t>.</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11149C6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104F49">
        <w:rPr>
          <w:rFonts w:asciiTheme="minorHAnsi" w:hAnsiTheme="minorHAnsi" w:cstheme="minorHAnsi"/>
          <w:sz w:val="20"/>
          <w:lang w:eastAsia="pl-PL"/>
        </w:rPr>
        <w:t xml:space="preserve">w swojej działalności </w:t>
      </w:r>
      <w:r w:rsidR="00104F49" w:rsidRPr="00050548">
        <w:rPr>
          <w:rFonts w:asciiTheme="minorHAnsi" w:hAnsiTheme="minorHAnsi" w:cstheme="minorHAnsi"/>
          <w:sz w:val="20"/>
          <w:lang w:eastAsia="pl-PL"/>
        </w:rPr>
        <w:t xml:space="preserve">będziemy przestrzegać wszystkich obowiązujących przepisów prawa oraz postanowień wyżej wymienionych </w:t>
      </w:r>
      <w:r w:rsidR="00104F49" w:rsidRPr="003B0FB4">
        <w:rPr>
          <w:rFonts w:asciiTheme="minorHAnsi" w:hAnsiTheme="minorHAnsi" w:cstheme="minorHAnsi"/>
          <w:sz w:val="20"/>
          <w:lang w:eastAsia="pl-PL"/>
        </w:rPr>
        <w:t>dokumentów</w:t>
      </w:r>
      <w:r w:rsidR="00104F49" w:rsidRPr="003B0FB4">
        <w:rPr>
          <w:rFonts w:asciiTheme="minorHAnsi" w:hAnsiTheme="minorHAnsi" w:cstheme="minorHAnsi"/>
          <w:color w:val="1F497D" w:themeColor="text2"/>
          <w:sz w:val="20"/>
          <w:lang w:eastAsia="pl-PL"/>
        </w:rPr>
        <w:t>.</w:t>
      </w:r>
      <w:r w:rsidR="00104F49">
        <w:rPr>
          <w:rFonts w:asciiTheme="minorHAnsi" w:hAnsiTheme="minorHAnsi" w:cstheme="minorHAnsi"/>
          <w:color w:val="1F497D" w:themeColor="text2"/>
          <w:sz w:val="20"/>
          <w:lang w:eastAsia="pl-PL"/>
        </w:rPr>
        <w:t xml:space="preserve"> </w:t>
      </w:r>
      <w:r w:rsidR="00104F49" w:rsidRPr="00104F49">
        <w:rPr>
          <w:rFonts w:asciiTheme="minorHAnsi" w:hAnsiTheme="minorHAnsi" w:cstheme="minorHAnsi"/>
          <w:sz w:val="20"/>
          <w:lang w:eastAsia="pl-PL"/>
        </w:rPr>
        <w:t xml:space="preserve">Oświadczamy, że dołożymy należytej staranności, aby nasi </w:t>
      </w:r>
      <w:r w:rsidR="00104F49" w:rsidRPr="00050548">
        <w:rPr>
          <w:rFonts w:asciiTheme="minorHAnsi" w:hAnsiTheme="minorHAnsi" w:cstheme="minorHAnsi"/>
          <w:sz w:val="20"/>
          <w:lang w:eastAsia="pl-PL"/>
        </w:rPr>
        <w:t>pracownicy, współpracownicy, podwykonawcy</w:t>
      </w:r>
      <w:r w:rsidR="00104F49">
        <w:rPr>
          <w:rFonts w:asciiTheme="minorHAnsi" w:hAnsiTheme="minorHAnsi" w:cstheme="minorHAnsi"/>
          <w:sz w:val="20"/>
          <w:lang w:eastAsia="pl-PL"/>
        </w:rPr>
        <w:t xml:space="preserve"> lub </w:t>
      </w:r>
      <w:r w:rsidR="00104F49" w:rsidRPr="00050548">
        <w:rPr>
          <w:rFonts w:asciiTheme="minorHAnsi" w:hAnsiTheme="minorHAnsi" w:cstheme="minorHAnsi"/>
          <w:sz w:val="20"/>
          <w:lang w:eastAsia="pl-PL"/>
        </w:rPr>
        <w:t xml:space="preserve"> osoby, przy pomocy, których będziemy świadczyć usługi</w:t>
      </w:r>
      <w:r w:rsidR="00104F49">
        <w:rPr>
          <w:rFonts w:asciiTheme="minorHAnsi" w:hAnsiTheme="minorHAnsi" w:cstheme="minorHAnsi"/>
          <w:sz w:val="20"/>
          <w:lang w:eastAsia="pl-PL"/>
        </w:rPr>
        <w:t xml:space="preserve">/dostawy/roboty budowlane przestrzegali </w:t>
      </w:r>
      <w:r w:rsidR="00104F49" w:rsidRPr="00050548">
        <w:rPr>
          <w:rFonts w:asciiTheme="minorHAnsi" w:hAnsiTheme="minorHAnsi" w:cstheme="minorHAnsi"/>
          <w:sz w:val="20"/>
          <w:lang w:eastAsia="pl-PL"/>
        </w:rPr>
        <w:t xml:space="preserve">postanowień wyżej wymienionych </w:t>
      </w:r>
      <w:r w:rsidR="00104F49" w:rsidRPr="003B0FB4">
        <w:rPr>
          <w:rFonts w:asciiTheme="minorHAnsi" w:hAnsiTheme="minorHAnsi" w:cstheme="minorHAnsi"/>
          <w:sz w:val="20"/>
          <w:lang w:eastAsia="pl-PL"/>
        </w:rPr>
        <w:t>dokume</w:t>
      </w:r>
      <w:r w:rsidR="00104F49">
        <w:rPr>
          <w:rFonts w:asciiTheme="minorHAnsi" w:hAnsiTheme="minorHAnsi" w:cstheme="minorHAnsi"/>
          <w:sz w:val="20"/>
          <w:lang w:eastAsia="pl-PL"/>
        </w:rPr>
        <w:t>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FC067C"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FC067C"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774F401E" w:rsidR="003C629B" w:rsidRPr="00AB5608"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AB5608">
        <w:rPr>
          <w:rFonts w:asciiTheme="minorHAnsi" w:hAnsiTheme="minorHAnsi" w:cstheme="minorHAnsi"/>
          <w:strike/>
          <w:sz w:val="20"/>
          <w:lang w:eastAsia="pl-PL"/>
        </w:rPr>
        <w:t>Wadium o wartości ………………….. zł zostało wniesione w formie …............................................</w:t>
      </w:r>
      <w:r w:rsidR="00AB5608" w:rsidRPr="00AB5608">
        <w:rPr>
          <w:rFonts w:asciiTheme="minorHAnsi" w:hAnsiTheme="minorHAnsi" w:cstheme="minorHAnsi"/>
          <w:strike/>
          <w:sz w:val="20"/>
          <w:lang w:eastAsia="pl-PL"/>
        </w:rPr>
        <w:t>.....................</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5B48D35B" w:rsidR="003C629B" w:rsidRPr="00F46A13" w:rsidRDefault="003C629B" w:rsidP="003C629B">
      <w:pPr>
        <w:pStyle w:val="Akapitzlist"/>
        <w:spacing w:before="120" w:after="120" w:line="240" w:lineRule="exact"/>
        <w:ind w:left="1418" w:hanging="2"/>
        <w:rPr>
          <w:rFonts w:asciiTheme="minorHAnsi" w:hAnsiTheme="minorHAnsi" w:cstheme="minorHAnsi"/>
          <w:sz w:val="20"/>
          <w:lang w:eastAsia="pl-PL"/>
        </w:rPr>
      </w:pPr>
      <w:r w:rsidRPr="00267675">
        <w:rPr>
          <w:rFonts w:asciiTheme="minorHAnsi" w:hAnsiTheme="minorHAnsi" w:cstheme="minorHAnsi"/>
          <w:sz w:val="20"/>
        </w:rPr>
        <w:t>https://pgedystrybucja</w:t>
      </w:r>
      <w:r w:rsidR="00842ABE">
        <w:rPr>
          <w:rFonts w:asciiTheme="minorHAnsi" w:hAnsiTheme="minorHAnsi" w:cstheme="minorHAnsi"/>
          <w:sz w:val="20"/>
        </w:rPr>
        <w:t>.pl/przetargi</w:t>
      </w:r>
      <w:r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626872A7" w:rsidR="003C629B" w:rsidRPr="00F46A13" w:rsidRDefault="003C629B" w:rsidP="003C629B">
      <w:pPr>
        <w:pStyle w:val="Akapitzlist"/>
        <w:spacing w:before="120" w:after="120" w:line="240" w:lineRule="exact"/>
        <w:ind w:left="1418" w:hanging="2"/>
        <w:rPr>
          <w:rFonts w:asciiTheme="minorHAnsi" w:hAnsiTheme="minorHAnsi" w:cstheme="minorHAnsi"/>
          <w:sz w:val="20"/>
          <w:lang w:eastAsia="pl-PL"/>
        </w:rPr>
      </w:pPr>
      <w:r w:rsidRPr="00267675">
        <w:rPr>
          <w:rFonts w:asciiTheme="minorHAnsi" w:hAnsiTheme="minorHAnsi" w:cstheme="minorHAnsi"/>
          <w:sz w:val="20"/>
        </w:rPr>
        <w:t>https://pgedystrybucja</w:t>
      </w:r>
      <w:r w:rsidR="00842ABE">
        <w:rPr>
          <w:rFonts w:asciiTheme="minorHAnsi" w:hAnsiTheme="minorHAnsi" w:cstheme="minorHAnsi"/>
          <w:sz w:val="20"/>
        </w:rPr>
        <w:t>.pl/przetargi;</w:t>
      </w:r>
    </w:p>
    <w:p w14:paraId="6BAEEAE4" w14:textId="72EF71C2" w:rsidR="003C629B" w:rsidRPr="00842ABE" w:rsidRDefault="003C629B" w:rsidP="00842ABE">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7620E5" w14:textId="7A88E4FE"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104F49" w:rsidRPr="003B0FB4">
        <w:rPr>
          <w:rFonts w:asciiTheme="minorHAnsi" w:hAnsiTheme="minorHAnsi" w:cstheme="minorHAnsi"/>
          <w:sz w:val="20"/>
          <w:lang w:eastAsia="pl-PL"/>
        </w:rPr>
        <w:t xml:space="preserve">z </w:t>
      </w:r>
      <w:r w:rsidR="00104F49">
        <w:rPr>
          <w:rFonts w:asciiTheme="minorHAnsi" w:hAnsiTheme="minorHAnsi" w:cstheme="minorHAnsi"/>
          <w:sz w:val="20"/>
          <w:lang w:eastAsia="pl-PL"/>
        </w:rPr>
        <w:t>niniejszym</w:t>
      </w:r>
      <w:r w:rsidR="00104F49" w:rsidRPr="003B0FB4">
        <w:rPr>
          <w:rFonts w:asciiTheme="minorHAnsi" w:hAnsiTheme="minorHAnsi" w:cstheme="minorHAnsi"/>
          <w:sz w:val="20"/>
          <w:lang w:eastAsia="pl-PL"/>
        </w:rPr>
        <w:t xml:space="preserve"> postępowaniem </w:t>
      </w:r>
      <w:r w:rsidR="00104F49">
        <w:rPr>
          <w:rFonts w:asciiTheme="minorHAnsi" w:hAnsiTheme="minorHAnsi" w:cstheme="minorHAnsi"/>
          <w:sz w:val="20"/>
          <w:lang w:eastAsia="pl-PL"/>
        </w:rPr>
        <w:t>zakupowym.</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D775DF">
      <w:pPr>
        <w:spacing w:line="240" w:lineRule="auto"/>
        <w:ind w:left="5398" w:right="68" w:hanging="153"/>
        <w:jc w:val="center"/>
        <w:rPr>
          <w:rFonts w:asciiTheme="minorHAnsi" w:hAnsiTheme="minorHAnsi" w:cstheme="minorHAnsi"/>
          <w:i/>
          <w:sz w:val="16"/>
          <w:szCs w:val="16"/>
        </w:rPr>
        <w:sectPr w:rsidR="003C629B" w:rsidRPr="00FF5B17" w:rsidSect="00267675">
          <w:headerReference w:type="even" r:id="rId12"/>
          <w:footerReference w:type="even" r:id="rId13"/>
          <w:footerReference w:type="default" r:id="rId14"/>
          <w:headerReference w:type="first" r:id="rId15"/>
          <w:footerReference w:type="first" r:id="rId16"/>
          <w:pgSz w:w="11909" w:h="16834" w:code="9"/>
          <w:pgMar w:top="1418" w:right="1276" w:bottom="992" w:left="1559" w:header="142" w:footer="57" w:gutter="0"/>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3"/>
    <w:bookmarkEnd w:id="4"/>
    <w:bookmarkEnd w:id="5"/>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6CBBA33" w14:textId="302B9BB7"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564121B" w14:textId="7B7793C5" w:rsidR="002E6DEB" w:rsidRDefault="002E6DEB" w:rsidP="002E6DEB">
      <w:pPr>
        <w:spacing w:before="120" w:line="24" w:lineRule="atLeast"/>
        <w:jc w:val="left"/>
        <w:outlineLvl w:val="0"/>
        <w:rPr>
          <w:rFonts w:asciiTheme="minorHAnsi" w:hAnsiTheme="minorHAnsi" w:cstheme="minorHAnsi"/>
          <w:sz w:val="20"/>
        </w:rPr>
        <w:sectPr w:rsidR="002E6DEB" w:rsidSect="008E4149">
          <w:footerReference w:type="first" r:id="rId17"/>
          <w:type w:val="continuous"/>
          <w:pgSz w:w="11909" w:h="16834" w:code="9"/>
          <w:pgMar w:top="1134" w:right="1276" w:bottom="992" w:left="1134" w:header="567" w:footer="376" w:gutter="0"/>
          <w:cols w:space="708"/>
          <w:titlePg/>
          <w:docGrid w:linePitch="299"/>
        </w:sectPr>
      </w:pPr>
    </w:p>
    <w:p w14:paraId="683C7E31" w14:textId="22B15C60" w:rsidR="002A7B62" w:rsidRPr="009C2468" w:rsidRDefault="00B66FFC" w:rsidP="00D10121">
      <w:pPr>
        <w:keepNext/>
        <w:keepLines/>
        <w:shd w:val="clear" w:color="auto" w:fill="C6D9F1" w:themeFill="text2" w:themeFillTint="33"/>
        <w:spacing w:line="240" w:lineRule="exact"/>
        <w:ind w:right="1"/>
        <w:outlineLvl w:val="1"/>
        <w:rPr>
          <w:rFonts w:asciiTheme="minorHAnsi" w:hAnsiTheme="minorHAnsi" w:cstheme="minorHAnsi"/>
          <w:b/>
          <w:bCs/>
          <w:color w:val="000000"/>
          <w:sz w:val="20"/>
        </w:rPr>
      </w:pPr>
      <w:r>
        <w:rPr>
          <w:rFonts w:asciiTheme="minorHAnsi" w:hAnsiTheme="minorHAnsi" w:cstheme="minorHAnsi"/>
          <w:b/>
          <w:bCs/>
          <w:color w:val="000000"/>
          <w:sz w:val="20"/>
          <w:shd w:val="clear" w:color="auto" w:fill="C6D9F1" w:themeFill="text2" w:themeFillTint="33"/>
        </w:rPr>
        <w:t xml:space="preserve">ZAŁĄCZNIK NR 4 DO SWZ </w:t>
      </w:r>
      <w:r w:rsidR="00104F49" w:rsidRPr="009C2468">
        <w:rPr>
          <w:rFonts w:asciiTheme="minorHAnsi" w:hAnsiTheme="minorHAnsi" w:cstheme="minorHAnsi"/>
          <w:b/>
          <w:bCs/>
          <w:color w:val="000000"/>
          <w:sz w:val="20"/>
        </w:rPr>
        <w:t xml:space="preserve">– </w:t>
      </w:r>
      <w:r w:rsidR="00104F49">
        <w:rPr>
          <w:rFonts w:asciiTheme="minorHAnsi" w:hAnsiTheme="minorHAnsi" w:cstheme="minorHAnsi"/>
          <w:b/>
          <w:bCs/>
          <w:color w:val="000000"/>
          <w:sz w:val="20"/>
        </w:rPr>
        <w:t xml:space="preserve"> </w:t>
      </w:r>
      <w:r w:rsidR="00104F49" w:rsidRPr="009C2468">
        <w:rPr>
          <w:rFonts w:asciiTheme="minorHAnsi" w:hAnsiTheme="minorHAnsi" w:cstheme="minorHAnsi"/>
          <w:b/>
          <w:bCs/>
          <w:color w:val="000000"/>
          <w:sz w:val="20"/>
        </w:rPr>
        <w:t>OŚWIADCZENIE O BRAKU PODSTAW WYKLUCZENIA</w:t>
      </w:r>
      <w:r w:rsidR="00104F49">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14:paraId="73C21349" w14:textId="77777777" w:rsidR="002A7B62" w:rsidRPr="009C2468" w:rsidRDefault="002A7B62" w:rsidP="002A7B62">
      <w:pPr>
        <w:rPr>
          <w:rFonts w:asciiTheme="minorHAnsi" w:hAnsiTheme="minorHAnsi" w:cstheme="minorHAnsi"/>
          <w:sz w:val="20"/>
        </w:rPr>
      </w:pPr>
    </w:p>
    <w:p w14:paraId="776AD087" w14:textId="77777777" w:rsidR="002A7B62" w:rsidRDefault="002A7B62" w:rsidP="002A7B62">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A7B62" w:rsidRPr="006B56FD" w14:paraId="380224E7" w14:textId="77777777" w:rsidTr="002A7B62">
        <w:trPr>
          <w:trHeight w:val="1820"/>
          <w:jc w:val="center"/>
        </w:trPr>
        <w:tc>
          <w:tcPr>
            <w:tcW w:w="3965" w:type="dxa"/>
            <w:tcBorders>
              <w:right w:val="single" w:sz="4" w:space="0" w:color="auto"/>
            </w:tcBorders>
          </w:tcPr>
          <w:p w14:paraId="57CEB25E" w14:textId="77777777" w:rsidR="002A7B62" w:rsidRPr="009B6D81" w:rsidRDefault="002A7B62" w:rsidP="002A7B62">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2F9DAC92" w14:textId="77777777" w:rsidR="002A7B62" w:rsidRPr="006B56FD" w:rsidRDefault="002A7B62" w:rsidP="002A7B62">
            <w:pPr>
              <w:ind w:right="28"/>
              <w:jc w:val="left"/>
              <w:rPr>
                <w:rFonts w:asciiTheme="minorHAnsi" w:hAnsiTheme="minorHAnsi" w:cstheme="minorHAnsi"/>
              </w:rPr>
            </w:pPr>
          </w:p>
          <w:p w14:paraId="4EF23082" w14:textId="77777777" w:rsidR="002A7B62" w:rsidRPr="00EE1D89" w:rsidRDefault="002A7B62" w:rsidP="002A7B62">
            <w:pPr>
              <w:ind w:right="28"/>
              <w:jc w:val="center"/>
              <w:rPr>
                <w:rFonts w:asciiTheme="minorHAnsi" w:hAnsiTheme="minorHAnsi" w:cstheme="minorHAnsi"/>
                <w:sz w:val="20"/>
              </w:rPr>
            </w:pPr>
            <w:r w:rsidRPr="00EE1D89">
              <w:rPr>
                <w:rFonts w:asciiTheme="minorHAnsi" w:hAnsiTheme="minorHAnsi" w:cstheme="minorHAnsi"/>
                <w:sz w:val="20"/>
              </w:rPr>
              <w:t>…………………………………………………</w:t>
            </w:r>
          </w:p>
          <w:p w14:paraId="3C3BD267" w14:textId="77777777" w:rsidR="002A7B62" w:rsidRPr="00EE1D89" w:rsidRDefault="002A7B62" w:rsidP="002A7B62">
            <w:pPr>
              <w:ind w:right="28"/>
              <w:jc w:val="center"/>
              <w:rPr>
                <w:rFonts w:asciiTheme="minorHAnsi" w:hAnsiTheme="minorHAnsi" w:cstheme="minorHAnsi"/>
                <w:sz w:val="20"/>
              </w:rPr>
            </w:pPr>
            <w:r w:rsidRPr="00EE1D89">
              <w:rPr>
                <w:rFonts w:asciiTheme="minorHAnsi" w:hAnsiTheme="minorHAnsi" w:cstheme="minorHAnsi"/>
                <w:sz w:val="20"/>
              </w:rPr>
              <w:t>……………………………………………….</w:t>
            </w:r>
          </w:p>
          <w:p w14:paraId="5E0397D3" w14:textId="77777777" w:rsidR="002A7B62" w:rsidRPr="00EE1D89" w:rsidRDefault="002A7B62" w:rsidP="002A7B62">
            <w:pPr>
              <w:ind w:right="28"/>
              <w:jc w:val="center"/>
              <w:rPr>
                <w:rFonts w:asciiTheme="minorHAnsi" w:hAnsiTheme="minorHAnsi" w:cstheme="minorHAnsi"/>
                <w:i/>
                <w:sz w:val="20"/>
              </w:rPr>
            </w:pPr>
            <w:r w:rsidRPr="00EE1D89">
              <w:rPr>
                <w:rFonts w:asciiTheme="minorHAnsi" w:hAnsiTheme="minorHAnsi" w:cstheme="minorHAnsi"/>
                <w:i/>
                <w:sz w:val="20"/>
              </w:rPr>
              <w:t>Nazwa i adres</w:t>
            </w:r>
          </w:p>
          <w:p w14:paraId="4AE474C2" w14:textId="77777777" w:rsidR="002A7B62" w:rsidRPr="006B56FD" w:rsidRDefault="002A7B62" w:rsidP="002A7B62">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9602106" w14:textId="77777777" w:rsidR="002A7B62" w:rsidRPr="006B56FD" w:rsidRDefault="002A7B62" w:rsidP="002A7B62">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03B0037" w14:textId="232C88D6" w:rsidR="009B6D81" w:rsidRPr="009B6D81" w:rsidRDefault="002A7B62" w:rsidP="002A7B62">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1F126717" w14:textId="77777777" w:rsidR="002A7B62" w:rsidRPr="00EE1D89" w:rsidRDefault="002A7B62" w:rsidP="002A7B62">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009B267" w14:textId="77777777" w:rsidR="002A7B62" w:rsidRPr="00EE1D89" w:rsidRDefault="002A7B62" w:rsidP="002A7B62">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2F0DD31D" w14:textId="77777777" w:rsidR="002A7B62" w:rsidRPr="00EE1D89" w:rsidRDefault="002A7B62" w:rsidP="002A7B62">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4068D421" w14:textId="77777777" w:rsidR="002A7B62" w:rsidRPr="00EE1D89" w:rsidRDefault="002A7B62" w:rsidP="002A7B62">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14:paraId="109ED29A" w14:textId="77777777" w:rsidR="002A7B62" w:rsidRPr="006B56FD" w:rsidRDefault="002A7B62" w:rsidP="002A7B62">
            <w:pPr>
              <w:spacing w:line="360" w:lineRule="auto"/>
              <w:jc w:val="center"/>
              <w:rPr>
                <w:rFonts w:asciiTheme="minorHAnsi" w:eastAsiaTheme="majorEastAsia" w:hAnsiTheme="minorHAnsi" w:cstheme="minorHAnsi"/>
                <w:i/>
                <w:iCs/>
              </w:rPr>
            </w:pPr>
          </w:p>
        </w:tc>
      </w:tr>
    </w:tbl>
    <w:p w14:paraId="7168823E" w14:textId="77777777" w:rsidR="002A7B62" w:rsidRDefault="002A7B62" w:rsidP="002A7B62">
      <w:pPr>
        <w:spacing w:after="80" w:line="240" w:lineRule="exact"/>
        <w:jc w:val="left"/>
        <w:rPr>
          <w:rFonts w:asciiTheme="minorHAnsi" w:hAnsiTheme="minorHAnsi" w:cstheme="minorHAnsi"/>
          <w:sz w:val="20"/>
        </w:rPr>
      </w:pPr>
    </w:p>
    <w:p w14:paraId="5E63908E" w14:textId="77777777" w:rsidR="00104F49" w:rsidRDefault="00104F49" w:rsidP="00104F49">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2CAD8D99" w14:textId="77777777" w:rsidR="00104F49" w:rsidRDefault="00104F49" w:rsidP="00104F49">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075559AB" w14:textId="79CF2CBD" w:rsidR="002A7B62" w:rsidRPr="00181504" w:rsidRDefault="002A7B62" w:rsidP="00104F49">
      <w:pPr>
        <w:spacing w:line="240" w:lineRule="auto"/>
        <w:rPr>
          <w:rFonts w:asciiTheme="minorHAnsi" w:hAnsiTheme="minorHAnsi" w:cstheme="minorHAnsi"/>
          <w:sz w:val="20"/>
        </w:rPr>
      </w:pPr>
    </w:p>
    <w:p w14:paraId="69D24CAA" w14:textId="77777777" w:rsidR="00104F49" w:rsidRPr="007623D7" w:rsidRDefault="00104F49" w:rsidP="00104F49">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3D40BB2" w14:textId="77777777" w:rsidR="00104F49" w:rsidRPr="007623D7" w:rsidRDefault="00104F49" w:rsidP="00104F49">
      <w:pPr>
        <w:spacing w:line="240" w:lineRule="auto"/>
        <w:rPr>
          <w:rFonts w:asciiTheme="minorHAnsi" w:hAnsiTheme="minorHAnsi" w:cstheme="minorHAnsi"/>
          <w:sz w:val="20"/>
        </w:rPr>
      </w:pPr>
    </w:p>
    <w:p w14:paraId="38D181C2" w14:textId="0AA3FF4F" w:rsidR="00104F49" w:rsidRPr="007623D7" w:rsidRDefault="00104F49" w:rsidP="00104F49">
      <w:pPr>
        <w:spacing w:line="240"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104F49">
        <w:rPr>
          <w:rFonts w:asciiTheme="minorHAnsi" w:hAnsiTheme="minorHAnsi" w:cstheme="minorHAnsi"/>
          <w:i/>
          <w:sz w:val="20"/>
        </w:rPr>
        <w:t>„</w:t>
      </w:r>
      <w:r w:rsidRPr="00043A6F">
        <w:rPr>
          <w:rFonts w:asciiTheme="minorHAnsi" w:hAnsiTheme="minorHAnsi" w:cstheme="minorHAnsi"/>
          <w:sz w:val="20"/>
        </w:rPr>
        <w:fldChar w:fldCharType="begin"/>
      </w:r>
      <w:r w:rsidRPr="00043A6F">
        <w:rPr>
          <w:rFonts w:asciiTheme="minorHAnsi" w:hAnsiTheme="minorHAnsi" w:cstheme="minorHAnsi"/>
          <w:sz w:val="20"/>
        </w:rPr>
        <w:instrText xml:space="preserve"> MERGEFIELD "nazwa_post" </w:instrText>
      </w:r>
      <w:r w:rsidRPr="00043A6F">
        <w:rPr>
          <w:rFonts w:asciiTheme="minorHAnsi" w:hAnsiTheme="minorHAnsi" w:cstheme="minorHAnsi"/>
          <w:sz w:val="20"/>
        </w:rPr>
        <w:fldChar w:fldCharType="separate"/>
      </w:r>
      <w:r w:rsidR="000A42EF" w:rsidRPr="003E2435">
        <w:rPr>
          <w:rFonts w:asciiTheme="minorHAnsi" w:hAnsiTheme="minorHAnsi" w:cstheme="minorHAnsi"/>
          <w:noProof/>
          <w:sz w:val="20"/>
        </w:rPr>
        <w:t>Sukcesywne wykonywanie robót budowlanych polegających na wymianie wyeksploatowanych elementów sieci elektroenergetycznej SN i nN na terenie PGE Dystrybucja S.A. Oddział Warszawa RE Siedlce</w:t>
      </w:r>
      <w:r w:rsidRPr="00043A6F">
        <w:rPr>
          <w:rFonts w:asciiTheme="minorHAnsi" w:hAnsiTheme="minorHAnsi" w:cstheme="minorHAnsi"/>
          <w:sz w:val="20"/>
        </w:rPr>
        <w:fldChar w:fldCharType="end"/>
      </w:r>
      <w:r w:rsidRPr="00043A6F">
        <w:rPr>
          <w:rFonts w:asciiTheme="minorHAnsi" w:hAnsiTheme="minorHAnsi" w:cstheme="minorHAnsi"/>
          <w:sz w:val="20"/>
        </w:rPr>
        <w:t xml:space="preserve">, nr </w:t>
      </w:r>
      <w:r w:rsidR="001855FD">
        <w:rPr>
          <w:rFonts w:asciiTheme="minorHAnsi" w:hAnsiTheme="minorHAnsi" w:cstheme="minorHAnsi"/>
          <w:sz w:val="20"/>
          <w:szCs w:val="22"/>
        </w:rPr>
        <w:t>POST/DYS/OW/GZ/</w:t>
      </w:r>
      <w:r w:rsidR="00AB5608">
        <w:rPr>
          <w:rFonts w:asciiTheme="minorHAnsi" w:hAnsiTheme="minorHAnsi" w:cstheme="minorHAnsi"/>
          <w:sz w:val="20"/>
          <w:szCs w:val="22"/>
        </w:rPr>
        <w:t>0</w:t>
      </w:r>
      <w:r w:rsidR="001855FD">
        <w:rPr>
          <w:rFonts w:asciiTheme="minorHAnsi" w:hAnsiTheme="minorHAnsi" w:cstheme="minorHAnsi"/>
          <w:sz w:val="20"/>
          <w:szCs w:val="22"/>
        </w:rPr>
        <w:t>0</w:t>
      </w:r>
      <w:r w:rsidRPr="00043A6F">
        <w:rPr>
          <w:rFonts w:asciiTheme="minorHAnsi" w:hAnsiTheme="minorHAnsi" w:cstheme="minorHAnsi"/>
          <w:sz w:val="20"/>
          <w:szCs w:val="22"/>
        </w:rPr>
        <w:fldChar w:fldCharType="begin"/>
      </w:r>
      <w:r w:rsidRPr="00043A6F">
        <w:rPr>
          <w:rFonts w:asciiTheme="minorHAnsi" w:hAnsiTheme="minorHAnsi" w:cstheme="minorHAnsi"/>
          <w:sz w:val="20"/>
          <w:szCs w:val="22"/>
        </w:rPr>
        <w:instrText xml:space="preserve"> MERGEFIELD "nr_postepowania" </w:instrText>
      </w:r>
      <w:r w:rsidRPr="00043A6F">
        <w:rPr>
          <w:rFonts w:asciiTheme="minorHAnsi" w:hAnsiTheme="minorHAnsi" w:cstheme="minorHAnsi"/>
          <w:sz w:val="20"/>
          <w:szCs w:val="22"/>
        </w:rPr>
        <w:fldChar w:fldCharType="separate"/>
      </w:r>
      <w:r w:rsidR="000A42EF" w:rsidRPr="003E2435">
        <w:rPr>
          <w:rFonts w:asciiTheme="minorHAnsi" w:hAnsiTheme="minorHAnsi" w:cstheme="minorHAnsi"/>
          <w:noProof/>
          <w:sz w:val="20"/>
          <w:szCs w:val="22"/>
        </w:rPr>
        <w:t>582</w:t>
      </w:r>
      <w:r w:rsidRPr="00043A6F">
        <w:rPr>
          <w:rFonts w:asciiTheme="minorHAnsi" w:hAnsiTheme="minorHAnsi" w:cstheme="minorHAnsi"/>
          <w:sz w:val="20"/>
          <w:szCs w:val="22"/>
        </w:rPr>
        <w:fldChar w:fldCharType="end"/>
      </w:r>
      <w:r w:rsidR="00383A9D">
        <w:rPr>
          <w:rFonts w:asciiTheme="minorHAnsi" w:hAnsiTheme="minorHAnsi" w:cstheme="minorHAnsi"/>
          <w:sz w:val="20"/>
          <w:szCs w:val="22"/>
        </w:rPr>
        <w:t>/202</w:t>
      </w:r>
      <w:r w:rsidR="00AB5608">
        <w:rPr>
          <w:rFonts w:asciiTheme="minorHAnsi" w:hAnsiTheme="minorHAnsi" w:cstheme="minorHAnsi"/>
          <w:sz w:val="20"/>
          <w:szCs w:val="22"/>
        </w:rPr>
        <w:t>6</w:t>
      </w:r>
      <w:r w:rsidRPr="00043A6F">
        <w:rPr>
          <w:rFonts w:asciiTheme="minorHAnsi" w:hAnsiTheme="minorHAnsi" w:cstheme="minorHAnsi"/>
          <w:sz w:val="20"/>
        </w:rPr>
        <w:t>, prowadzonego przez PGE Dystrybucja S.A. Oddział Warszawa, oświadczam</w:t>
      </w:r>
      <w:r w:rsidRPr="007623D7">
        <w:rPr>
          <w:rFonts w:asciiTheme="minorHAnsi" w:hAnsiTheme="minorHAnsi" w:cstheme="minorHAnsi"/>
          <w:sz w:val="20"/>
        </w:rPr>
        <w:t>, co następuje:</w:t>
      </w:r>
    </w:p>
    <w:p w14:paraId="586BBE00" w14:textId="77777777" w:rsidR="00104F49" w:rsidRPr="007623D7" w:rsidRDefault="00104F49" w:rsidP="00104F49">
      <w:pPr>
        <w:rPr>
          <w:rFonts w:asciiTheme="minorHAnsi" w:hAnsiTheme="minorHAnsi" w:cstheme="minorHAnsi"/>
          <w:sz w:val="20"/>
        </w:rPr>
      </w:pPr>
    </w:p>
    <w:p w14:paraId="3864EDA0" w14:textId="77777777" w:rsidR="00104F49" w:rsidRPr="007623D7" w:rsidRDefault="00104F49" w:rsidP="00104F49">
      <w:pPr>
        <w:rPr>
          <w:rFonts w:asciiTheme="minorHAnsi" w:hAnsiTheme="minorHAnsi" w:cstheme="minorHAnsi"/>
          <w:b/>
          <w:sz w:val="20"/>
        </w:rPr>
      </w:pPr>
      <w:r w:rsidRPr="007623D7">
        <w:rPr>
          <w:rFonts w:asciiTheme="minorHAnsi" w:hAnsiTheme="minorHAnsi" w:cstheme="minorHAnsi"/>
          <w:b/>
          <w:sz w:val="20"/>
        </w:rPr>
        <w:t>OŚWIADCZENIA DOTYCZĄCE WYKONAWCY:</w:t>
      </w:r>
    </w:p>
    <w:p w14:paraId="12FCF4FC" w14:textId="6BF17C3C" w:rsidR="00104F49" w:rsidRPr="009555EB" w:rsidRDefault="00104F49" w:rsidP="001D41A5">
      <w:pPr>
        <w:numPr>
          <w:ilvl w:val="0"/>
          <w:numId w:val="35"/>
        </w:numPr>
        <w:spacing w:line="240" w:lineRule="auto"/>
        <w:ind w:left="284" w:hanging="284"/>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2C0B5A">
        <w:rPr>
          <w:rFonts w:asciiTheme="minorHAnsi" w:hAnsiTheme="minorHAnsi" w:cstheme="minorHAnsi"/>
          <w:sz w:val="20"/>
        </w:rPr>
        <w:br/>
      </w:r>
      <w:r w:rsidRPr="009555EB">
        <w:rPr>
          <w:rFonts w:asciiTheme="minorHAnsi" w:hAnsiTheme="minorHAnsi" w:cstheme="minorHAnsi"/>
          <w:sz w:val="20"/>
        </w:rPr>
        <w:t xml:space="preserve">nr 833/2014 z dnia 31 lipca 2014 r. dotyczącego środków ograniczających w związku z działaniami Rosji destabilizującymi sytuację na Ukrainie (Dz. Urz. UE nr L 229 z 31.7.2014, str. 1), dalej: rozporządzenie 833/2014, </w:t>
      </w:r>
      <w:r w:rsidR="001D41A5">
        <w:rPr>
          <w:rFonts w:asciiTheme="minorHAnsi" w:hAnsiTheme="minorHAnsi" w:cstheme="minorHAnsi"/>
          <w:sz w:val="20"/>
        </w:rPr>
        <w:br/>
      </w:r>
      <w:r w:rsidRPr="009555EB">
        <w:rPr>
          <w:rFonts w:asciiTheme="minorHAnsi" w:hAnsiTheme="minorHAnsi" w:cstheme="minorHAnsi"/>
          <w:sz w:val="20"/>
        </w:rPr>
        <w:t xml:space="preserve">w brzmieniu nadanym rozporządzeniem Rady (UE) 2022/576 w sprawie zmiany rozporządzenia (UE) nr 833/2014 dotyczącego środków ograniczających w związku z działaniami Rosji destabilizującymi sytuację na Ukrainie </w:t>
      </w:r>
      <w:r w:rsidR="004605EB">
        <w:rPr>
          <w:rFonts w:asciiTheme="minorHAnsi" w:hAnsiTheme="minorHAnsi" w:cstheme="minorHAnsi"/>
          <w:sz w:val="20"/>
        </w:rPr>
        <w:br/>
      </w:r>
      <w:r w:rsidRPr="009555EB">
        <w:rPr>
          <w:rFonts w:asciiTheme="minorHAnsi" w:hAnsiTheme="minorHAnsi" w:cstheme="minorHAnsi"/>
          <w:sz w:val="20"/>
        </w:rPr>
        <w:t>(Dz. Urz. UE nr L 111 z 8.4.2022, str. 1),</w:t>
      </w:r>
      <w:r w:rsidR="005D2A22">
        <w:rPr>
          <w:rFonts w:asciiTheme="minorHAnsi" w:hAnsiTheme="minorHAnsi" w:cstheme="minorHAnsi"/>
          <w:sz w:val="20"/>
        </w:rPr>
        <w:t xml:space="preserve"> dalej: rozporządzenie 2022/576, </w:t>
      </w:r>
      <w:r w:rsidR="005D2A22" w:rsidRPr="005D2A22">
        <w:rPr>
          <w:rFonts w:asciiTheme="minorHAnsi" w:hAnsiTheme="minorHAnsi" w:cstheme="minorHAnsi"/>
          <w:sz w:val="20"/>
        </w:rPr>
        <w:t>zaktualizowanym rozporządzeniem Rady (UE) 2025/2033 (Dz.U. L, 2025/2033 z 23.10.2025) dalej: rozporządzenie 2025/2033.1</w:t>
      </w:r>
      <w:r w:rsidRPr="009555EB">
        <w:rPr>
          <w:rFonts w:asciiTheme="minorHAnsi" w:hAnsiTheme="minorHAnsi" w:cstheme="minorHAnsi"/>
          <w:sz w:val="20"/>
          <w:vertAlign w:val="superscript"/>
        </w:rPr>
        <w:footnoteReference w:id="8"/>
      </w:r>
    </w:p>
    <w:p w14:paraId="0D4F2391" w14:textId="43895FE8" w:rsidR="00104F49" w:rsidRPr="007623D7" w:rsidRDefault="00104F49" w:rsidP="001D41A5">
      <w:pPr>
        <w:numPr>
          <w:ilvl w:val="0"/>
          <w:numId w:val="35"/>
        </w:numPr>
        <w:spacing w:line="240" w:lineRule="auto"/>
        <w:ind w:left="284" w:hanging="284"/>
        <w:rPr>
          <w:rFonts w:asciiTheme="minorHAnsi" w:hAnsiTheme="minorHAnsi" w:cstheme="minorHAnsi"/>
          <w:b/>
          <w:bCs/>
          <w:sz w:val="20"/>
        </w:rPr>
      </w:pPr>
      <w:r w:rsidRPr="009555EB">
        <w:rPr>
          <w:rFonts w:asciiTheme="minorHAnsi" w:hAnsiTheme="minorHAnsi" w:cstheme="minorHAnsi"/>
          <w:sz w:val="20"/>
        </w:rPr>
        <w:t xml:space="preserve">Oświadczam, że nie zachodzą w stosunku do mnie przesłanki wykluczenia z postępowania na podstawie </w:t>
      </w:r>
      <w:r w:rsidR="002C0B5A">
        <w:rPr>
          <w:rFonts w:asciiTheme="minorHAnsi" w:hAnsiTheme="minorHAnsi" w:cstheme="minorHAnsi"/>
          <w:sz w:val="20"/>
        </w:rPr>
        <w:br/>
      </w:r>
      <w:r w:rsidRPr="009555EB">
        <w:rPr>
          <w:rFonts w:asciiTheme="minorHAnsi" w:hAnsiTheme="minorHAnsi" w:cstheme="minorHAnsi"/>
          <w:sz w:val="20"/>
        </w:rPr>
        <w:t>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 xml:space="preserve">(Dz. U. </w:t>
      </w:r>
      <w:r w:rsidR="002C0B5A">
        <w:rPr>
          <w:rFonts w:asciiTheme="minorHAnsi" w:hAnsiTheme="minorHAnsi" w:cstheme="minorHAnsi"/>
          <w:sz w:val="20"/>
        </w:rPr>
        <w:t>z 2025 r. poz. 514</w:t>
      </w:r>
      <w:r w:rsidRPr="00830003">
        <w:rPr>
          <w:rFonts w:asciiTheme="minorHAnsi" w:hAnsiTheme="minorHAnsi" w:cstheme="minorHAnsi"/>
          <w:sz w:val="20"/>
        </w:rPr>
        <w:t>)</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3014381C" w14:textId="77777777" w:rsidR="00104F49" w:rsidRPr="007623D7" w:rsidRDefault="00104F49" w:rsidP="00104F49">
      <w:pPr>
        <w:rPr>
          <w:rFonts w:asciiTheme="minorHAnsi" w:hAnsiTheme="minorHAnsi" w:cstheme="minorHAnsi"/>
          <w:b/>
          <w:bCs/>
          <w:sz w:val="20"/>
        </w:rPr>
      </w:pPr>
    </w:p>
    <w:p w14:paraId="12B95A20" w14:textId="77777777" w:rsidR="00104F49" w:rsidRPr="007623D7" w:rsidRDefault="00104F49" w:rsidP="00267675">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BC329D5"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928B0AA" w14:textId="06C71F66"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w:t>
      </w:r>
      <w:r w:rsidR="002C0B5A">
        <w:rPr>
          <w:rFonts w:asciiTheme="minorHAnsi" w:hAnsiTheme="minorHAnsi" w:cstheme="minorHAnsi"/>
          <w:sz w:val="20"/>
        </w:rPr>
        <w:t xml:space="preserve">adanym rozporządzeniem 2022/576, </w:t>
      </w:r>
      <w:r w:rsidR="002C0B5A" w:rsidRPr="002C0B5A">
        <w:rPr>
          <w:rFonts w:asciiTheme="minorHAnsi" w:hAnsiTheme="minorHAnsi" w:cstheme="minorHAnsi"/>
          <w:sz w:val="20"/>
        </w:rPr>
        <w:t>zaktualizowanym rozporządzeniem Rady (UE) 2025/2033</w:t>
      </w:r>
      <w:r w:rsidR="002C0B5A">
        <w:rPr>
          <w:rFonts w:asciiTheme="minorHAnsi" w:hAnsiTheme="minorHAnsi" w:cstheme="minorHAnsi"/>
          <w:sz w:val="20"/>
        </w:rPr>
        <w:t>.</w:t>
      </w:r>
    </w:p>
    <w:p w14:paraId="690E2CF7" w14:textId="77777777" w:rsidR="00104F49" w:rsidRPr="007623D7" w:rsidRDefault="00104F49" w:rsidP="00267675">
      <w:pPr>
        <w:spacing w:line="240" w:lineRule="auto"/>
        <w:rPr>
          <w:rFonts w:asciiTheme="minorHAnsi" w:hAnsiTheme="minorHAnsi" w:cstheme="minorHAnsi"/>
          <w:sz w:val="20"/>
        </w:rPr>
      </w:pPr>
    </w:p>
    <w:p w14:paraId="5FDFFD4F" w14:textId="77777777" w:rsidR="00104F49" w:rsidRPr="007623D7" w:rsidRDefault="00104F49" w:rsidP="00267675">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F05AA06"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758785B" w14:textId="456B46CA"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w:t>
      </w:r>
      <w:r w:rsidR="002C0B5A">
        <w:rPr>
          <w:rFonts w:asciiTheme="minorHAnsi" w:hAnsiTheme="minorHAnsi" w:cstheme="minorHAnsi"/>
          <w:sz w:val="20"/>
        </w:rPr>
        <w:t xml:space="preserve">adanym rozporządzeniem 2022/576, </w:t>
      </w:r>
      <w:r w:rsidR="002C0B5A" w:rsidRPr="002C0B5A">
        <w:rPr>
          <w:rFonts w:asciiTheme="minorHAnsi" w:hAnsiTheme="minorHAnsi" w:cstheme="minorHAnsi"/>
          <w:sz w:val="20"/>
        </w:rPr>
        <w:t>zaktualizowanym rozporządzeniem Rady (UE) 2025/2033</w:t>
      </w:r>
      <w:r w:rsidR="002C0B5A">
        <w:rPr>
          <w:rFonts w:asciiTheme="minorHAnsi" w:hAnsiTheme="minorHAnsi" w:cstheme="minorHAnsi"/>
          <w:sz w:val="20"/>
        </w:rPr>
        <w:t>.</w:t>
      </w:r>
    </w:p>
    <w:p w14:paraId="680DFC2B" w14:textId="77777777" w:rsidR="00104F49" w:rsidRPr="007623D7" w:rsidRDefault="00104F49" w:rsidP="00267675">
      <w:pPr>
        <w:spacing w:line="240" w:lineRule="auto"/>
        <w:rPr>
          <w:rFonts w:asciiTheme="minorHAnsi" w:hAnsiTheme="minorHAnsi" w:cstheme="minorHAnsi"/>
          <w:i/>
          <w:sz w:val="20"/>
        </w:rPr>
      </w:pPr>
    </w:p>
    <w:p w14:paraId="7B8FF7E7" w14:textId="77777777" w:rsidR="00104F49" w:rsidRPr="007623D7" w:rsidRDefault="00104F49" w:rsidP="00267675">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5D26438A"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FF9F142" w14:textId="77777777" w:rsidR="00104F49" w:rsidRPr="007623D7" w:rsidRDefault="00104F49" w:rsidP="00267675">
      <w:pPr>
        <w:spacing w:line="240" w:lineRule="auto"/>
        <w:rPr>
          <w:rFonts w:asciiTheme="minorHAnsi" w:hAnsiTheme="minorHAnsi" w:cstheme="minorHAnsi"/>
          <w:sz w:val="20"/>
        </w:rPr>
      </w:pPr>
    </w:p>
    <w:p w14:paraId="52A92893" w14:textId="77777777" w:rsidR="00104F49" w:rsidRPr="007623D7" w:rsidRDefault="00104F49" w:rsidP="00267675">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3E8660B3"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4388FF0"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1) .....................................................................................................................................................</w:t>
      </w:r>
    </w:p>
    <w:p w14:paraId="48F6CD05"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F2402B2"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2) .....................................................................................................................................................</w:t>
      </w:r>
    </w:p>
    <w:p w14:paraId="6388443F" w14:textId="77777777" w:rsidR="00104F49" w:rsidRPr="007623D7" w:rsidRDefault="00104F49" w:rsidP="00D775DF">
      <w:pPr>
        <w:spacing w:after="120"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DAF2011" w14:textId="77777777" w:rsidR="00104F49" w:rsidRPr="009C2468" w:rsidRDefault="00104F49" w:rsidP="00104F4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26E1DB1" w14:textId="77777777" w:rsidR="00104F49" w:rsidRDefault="00104F49" w:rsidP="00383A9D">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4017E2B" w14:textId="1575F056" w:rsidR="003A645A" w:rsidRDefault="00104F49" w:rsidP="00383A9D">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5C732DE8" w14:textId="12AA9D48" w:rsidR="00EE1D89" w:rsidRDefault="00EE1D89">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7D2E1FD" w14:textId="77777777" w:rsidR="00EE1D89" w:rsidRDefault="00EE1D89" w:rsidP="00EE1D89">
      <w:pPr>
        <w:ind w:right="68"/>
        <w:rPr>
          <w:rFonts w:asciiTheme="minorHAnsi" w:hAnsiTheme="minorHAnsi" w:cstheme="minorHAnsi"/>
          <w:i/>
          <w:sz w:val="16"/>
          <w:szCs w:val="16"/>
        </w:rPr>
        <w:sectPr w:rsidR="00EE1D89" w:rsidSect="000D789B">
          <w:headerReference w:type="default" r:id="rId18"/>
          <w:footerReference w:type="default" r:id="rId19"/>
          <w:footerReference w:type="first" r:id="rId20"/>
          <w:footnotePr>
            <w:numRestart w:val="eachPage"/>
          </w:footnotePr>
          <w:type w:val="continuous"/>
          <w:pgSz w:w="11909" w:h="16834" w:code="9"/>
          <w:pgMar w:top="1134" w:right="1276" w:bottom="992" w:left="1134" w:header="142" w:footer="374" w:gutter="0"/>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D775DF">
        <w:trPr>
          <w:trHeight w:val="1622"/>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8853A7" w14:textId="34675949" w:rsidR="00EE1D89" w:rsidRPr="00D775DF" w:rsidRDefault="00EE1D89" w:rsidP="00D775DF">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5F261DFB"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1855FD">
        <w:rPr>
          <w:rFonts w:asciiTheme="minorHAnsi" w:hAnsiTheme="minorHAnsi" w:cstheme="minorHAnsi"/>
          <w:sz w:val="20"/>
          <w:szCs w:val="22"/>
        </w:rPr>
        <w:t>POST/DYS/OW/GZ/</w:t>
      </w:r>
      <w:r w:rsidR="00AB5608">
        <w:rPr>
          <w:rFonts w:asciiTheme="minorHAnsi" w:hAnsiTheme="minorHAnsi" w:cstheme="minorHAnsi"/>
          <w:sz w:val="20"/>
          <w:szCs w:val="22"/>
        </w:rPr>
        <w:t>0</w:t>
      </w:r>
      <w:r w:rsidR="001855FD">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0A42EF" w:rsidRPr="003E2435">
        <w:rPr>
          <w:rFonts w:asciiTheme="minorHAnsi" w:hAnsiTheme="minorHAnsi" w:cstheme="minorHAnsi"/>
          <w:noProof/>
          <w:sz w:val="20"/>
          <w:szCs w:val="22"/>
        </w:rPr>
        <w:t>582</w:t>
      </w:r>
      <w:r w:rsidRPr="009E24C1">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w:t>
      </w:r>
      <w:r w:rsidR="00AB5608">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0A42EF" w:rsidRPr="003E2435">
        <w:rPr>
          <w:rFonts w:asciiTheme="minorHAnsi" w:hAnsiTheme="minorHAnsi" w:cstheme="minorHAnsi"/>
          <w:noProof/>
          <w:sz w:val="20"/>
          <w:lang w:eastAsia="pl-PL"/>
        </w:rPr>
        <w:t>Sukcesywne wykonywanie robót budowlanych polegających na wymianie wyeksploatowanych elementów sieci elektroenergetycznej SN i nN na terenie PGE Dystrybucja S.A. Oddział Warszawa RE Siedlce</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267675">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EAF1DD" w:themeFill="accent3"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AF1DD" w:themeFill="accent3"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474530D"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należycie.</w:t>
      </w:r>
    </w:p>
    <w:p w14:paraId="3287F63C" w14:textId="1E7B011C"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267675">
          <w:headerReference w:type="even" r:id="rId21"/>
          <w:headerReference w:type="default" r:id="rId22"/>
          <w:footerReference w:type="even" r:id="rId23"/>
          <w:footerReference w:type="default" r:id="rId24"/>
          <w:headerReference w:type="first" r:id="rId25"/>
          <w:footerReference w:type="first" r:id="rId26"/>
          <w:pgSz w:w="11906" w:h="16838"/>
          <w:pgMar w:top="1524" w:right="1416" w:bottom="964" w:left="1531" w:header="142" w:footer="510" w:gutter="0"/>
          <w:pgNumType w:start="1"/>
          <w:cols w:space="708"/>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7" w:name="_Toc516738908"/>
      <w:bookmarkStart w:id="8" w:name="_Toc18928752"/>
      <w:bookmarkStart w:id="9" w:name="_Toc210196703"/>
      <w:bookmarkStart w:id="10" w:name="_Toc210197069"/>
      <w:r w:rsidRPr="00156D62">
        <w:rPr>
          <w:rFonts w:cstheme="minorHAnsi"/>
          <w:color w:val="000000" w:themeColor="text1"/>
          <w:sz w:val="20"/>
          <w:szCs w:val="20"/>
        </w:rPr>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7"/>
      <w:bookmarkEnd w:id="8"/>
      <w:r w:rsidR="00D10121">
        <w:rPr>
          <w:rFonts w:cstheme="minorHAnsi"/>
          <w:color w:val="000000" w:themeColor="text1"/>
          <w:sz w:val="20"/>
          <w:szCs w:val="20"/>
        </w:rPr>
        <w:t>WYKAZ OSÓB</w:t>
      </w:r>
      <w:bookmarkEnd w:id="9"/>
      <w:bookmarkEnd w:id="10"/>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4A4CA5E6"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1855FD">
        <w:rPr>
          <w:rFonts w:asciiTheme="minorHAnsi" w:hAnsiTheme="minorHAnsi" w:cstheme="minorHAnsi"/>
          <w:sz w:val="20"/>
          <w:szCs w:val="22"/>
        </w:rPr>
        <w:t>POST/DYS/OW/GZ/</w:t>
      </w:r>
      <w:r w:rsidR="00AB5608">
        <w:rPr>
          <w:rFonts w:asciiTheme="minorHAnsi" w:hAnsiTheme="minorHAnsi" w:cstheme="minorHAnsi"/>
          <w:sz w:val="20"/>
          <w:szCs w:val="22"/>
        </w:rPr>
        <w:t>0</w:t>
      </w:r>
      <w:r w:rsidR="001855FD">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0A42EF" w:rsidRPr="003E2435">
        <w:rPr>
          <w:rFonts w:asciiTheme="minorHAnsi" w:hAnsiTheme="minorHAnsi" w:cstheme="minorHAnsi"/>
          <w:noProof/>
          <w:sz w:val="20"/>
          <w:szCs w:val="22"/>
        </w:rPr>
        <w:t>582</w:t>
      </w:r>
      <w:r w:rsidR="00D10121" w:rsidRPr="00F66BFB">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w:t>
      </w:r>
      <w:r w:rsidR="00AB5608">
        <w:rPr>
          <w:rFonts w:asciiTheme="minorHAnsi" w:hAnsiTheme="minorHAnsi" w:cstheme="minorHAnsi"/>
          <w:sz w:val="20"/>
          <w:szCs w:val="22"/>
        </w:rPr>
        <w:t>6</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D10121">
        <w:rPr>
          <w:rFonts w:asciiTheme="minorHAnsi" w:hAnsiTheme="minorHAnsi" w:cstheme="minorHAnsi"/>
          <w:sz w:val="20"/>
          <w:lang w:eastAsia="pl-PL"/>
        </w:rPr>
        <w:fldChar w:fldCharType="separate"/>
      </w:r>
      <w:r w:rsidR="000A42EF" w:rsidRPr="003E2435">
        <w:rPr>
          <w:rFonts w:asciiTheme="minorHAnsi" w:hAnsiTheme="minorHAnsi" w:cstheme="minorHAnsi"/>
          <w:noProof/>
          <w:sz w:val="20"/>
          <w:lang w:eastAsia="pl-PL"/>
        </w:rPr>
        <w:t>Sukcesywne wykonywanie robót budowlanych polegających na wymianie wyeksploatowanych elementów sieci elektroenergetycznej SN i nN na terenie PGE Dystrybucja S.A. Oddział Warszawa RE Siedlce</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351226">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D775DF">
      <w:pPr>
        <w:spacing w:after="80" w:line="240" w:lineRule="auto"/>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77777777" w:rsidR="00034C7C" w:rsidRDefault="00034C7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7504AE" w14:textId="77777777" w:rsidR="002E6DEB" w:rsidRDefault="002E6DEB" w:rsidP="00034C7C">
      <w:pPr>
        <w:pStyle w:val="Nagwek1"/>
        <w:shd w:val="clear" w:color="auto" w:fill="C6D9F1" w:themeFill="text2" w:themeFillTint="33"/>
        <w:rPr>
          <w:rFonts w:cstheme="minorHAnsi"/>
          <w:color w:val="000000" w:themeColor="text1"/>
          <w:sz w:val="20"/>
          <w:szCs w:val="20"/>
        </w:rPr>
        <w:sectPr w:rsidR="002E6DEB" w:rsidSect="00267675">
          <w:headerReference w:type="default" r:id="rId27"/>
          <w:footerReference w:type="default" r:id="rId28"/>
          <w:footnotePr>
            <w:numRestart w:val="eachSect"/>
          </w:footnotePr>
          <w:pgSz w:w="11909" w:h="16834"/>
          <w:pgMar w:top="1134" w:right="1277" w:bottom="993" w:left="1560" w:header="142" w:footer="57" w:gutter="0"/>
          <w:pgNumType w:start="1"/>
          <w:cols w:space="708"/>
        </w:sectPr>
      </w:pPr>
    </w:p>
    <w:p w14:paraId="45BD654B" w14:textId="70654AE5" w:rsidR="0031645E" w:rsidRPr="00156D62" w:rsidRDefault="0031645E" w:rsidP="0031645E">
      <w:pPr>
        <w:pStyle w:val="Nagwek1"/>
        <w:shd w:val="clear" w:color="auto" w:fill="C6D9F1" w:themeFill="text2" w:themeFillTint="33"/>
        <w:spacing w:before="0" w:after="200"/>
        <w:jc w:val="left"/>
        <w:rPr>
          <w:rFonts w:cstheme="minorHAnsi"/>
          <w:color w:val="000000" w:themeColor="text1"/>
          <w:sz w:val="20"/>
          <w:szCs w:val="20"/>
        </w:rPr>
      </w:pPr>
      <w:bookmarkStart w:id="16" w:name="_Toc210196704"/>
      <w:bookmarkStart w:id="17" w:name="_Toc210197070"/>
      <w:r w:rsidRPr="00156D62">
        <w:rPr>
          <w:rFonts w:cstheme="minorHAnsi"/>
          <w:color w:val="000000" w:themeColor="text1"/>
          <w:sz w:val="20"/>
          <w:szCs w:val="20"/>
        </w:rPr>
        <w:t xml:space="preserve">ZAŁĄCZNIK NR </w:t>
      </w:r>
      <w:r>
        <w:rPr>
          <w:rFonts w:cstheme="minorHAnsi"/>
          <w:color w:val="000000" w:themeColor="text1"/>
          <w:sz w:val="20"/>
          <w:szCs w:val="20"/>
        </w:rPr>
        <w:t xml:space="preserve">9 </w:t>
      </w:r>
      <w:r w:rsidRPr="00156D62">
        <w:rPr>
          <w:rFonts w:cstheme="minorHAnsi"/>
          <w:color w:val="000000" w:themeColor="text1"/>
          <w:sz w:val="20"/>
          <w:szCs w:val="20"/>
        </w:rPr>
        <w:t xml:space="preserve">DO SWZ – </w:t>
      </w:r>
      <w:r>
        <w:rPr>
          <w:rFonts w:cstheme="minorHAnsi"/>
          <w:color w:val="000000" w:themeColor="text1"/>
          <w:sz w:val="20"/>
          <w:szCs w:val="20"/>
        </w:rPr>
        <w:t>WYKAZ POTENCJAŁU TECHNICZNEGO</w:t>
      </w:r>
    </w:p>
    <w:bookmarkEnd w:id="16"/>
    <w:bookmarkEnd w:id="17"/>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6B56FD" w14:paraId="5F7C1D4E" w14:textId="77777777" w:rsidTr="00034C7C">
        <w:trPr>
          <w:trHeight w:val="1820"/>
        </w:trPr>
        <w:tc>
          <w:tcPr>
            <w:tcW w:w="3965" w:type="dxa"/>
            <w:tcBorders>
              <w:right w:val="single" w:sz="4" w:space="0" w:color="auto"/>
            </w:tcBorders>
          </w:tcPr>
          <w:p w14:paraId="7580F532" w14:textId="77777777" w:rsidR="00034C7C" w:rsidRPr="006B56FD" w:rsidRDefault="00034C7C" w:rsidP="00034C7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F4B837C" w14:textId="77777777" w:rsidR="00034C7C" w:rsidRPr="006B56FD" w:rsidRDefault="00034C7C" w:rsidP="00034C7C">
            <w:pPr>
              <w:ind w:right="28"/>
              <w:jc w:val="left"/>
              <w:rPr>
                <w:rFonts w:asciiTheme="minorHAnsi" w:hAnsiTheme="minorHAnsi" w:cstheme="minorHAnsi"/>
                <w:sz w:val="20"/>
              </w:rPr>
            </w:pPr>
          </w:p>
          <w:p w14:paraId="3F0023D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036C737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7297173D" w14:textId="77777777" w:rsidR="00034C7C" w:rsidRPr="006B56FD" w:rsidRDefault="00034C7C" w:rsidP="00034C7C">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29636C08" w14:textId="77777777" w:rsidR="00034C7C" w:rsidRPr="006B56FD" w:rsidRDefault="00034C7C" w:rsidP="00034C7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663445E5" w14:textId="77777777" w:rsidR="00034C7C" w:rsidRPr="006B56FD"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6B56FD" w:rsidRDefault="00034C7C" w:rsidP="00034C7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1A3F5FE" w14:textId="77777777" w:rsidR="00034C7C" w:rsidRPr="006B56FD"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1A20F7B4" w14:textId="77777777" w:rsidR="00034C7C" w:rsidRPr="006B56FD" w:rsidRDefault="00034C7C" w:rsidP="00034C7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DCB737A" w14:textId="77777777" w:rsidR="00034C7C"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11A0D47" w14:textId="77777777" w:rsidR="00034C7C" w:rsidRPr="006B56FD" w:rsidRDefault="00034C7C" w:rsidP="00034C7C">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377D223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Default="00034C7C" w:rsidP="00034C7C">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0BB10583" w14:textId="77777777" w:rsidR="00034C7C" w:rsidRPr="004B4556" w:rsidRDefault="00034C7C" w:rsidP="00034C7C">
      <w:pPr>
        <w:tabs>
          <w:tab w:val="left" w:pos="1628"/>
        </w:tabs>
        <w:jc w:val="center"/>
        <w:rPr>
          <w:rFonts w:asciiTheme="minorHAnsi" w:hAnsiTheme="minorHAnsi" w:cstheme="minorHAnsi"/>
          <w:sz w:val="20"/>
        </w:rPr>
      </w:pPr>
    </w:p>
    <w:p w14:paraId="212D19A1" w14:textId="77777777" w:rsidR="00034C7C" w:rsidRPr="004B4556" w:rsidRDefault="00034C7C" w:rsidP="00034C7C">
      <w:pPr>
        <w:rPr>
          <w:rFonts w:asciiTheme="minorHAnsi" w:hAnsiTheme="minorHAnsi" w:cstheme="minorHAnsi"/>
          <w:sz w:val="20"/>
        </w:rPr>
      </w:pPr>
    </w:p>
    <w:p w14:paraId="5A3D0150" w14:textId="37A14B33" w:rsidR="00034C7C" w:rsidRDefault="00034C7C" w:rsidP="00034C7C">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1855FD">
        <w:rPr>
          <w:rFonts w:asciiTheme="minorHAnsi" w:hAnsiTheme="minorHAnsi" w:cstheme="minorHAnsi"/>
          <w:sz w:val="20"/>
          <w:szCs w:val="22"/>
        </w:rPr>
        <w:t>POST/DYS/OW/GZ/</w:t>
      </w:r>
      <w:r w:rsidR="00AB5608">
        <w:rPr>
          <w:rFonts w:asciiTheme="minorHAnsi" w:hAnsiTheme="minorHAnsi" w:cstheme="minorHAnsi"/>
          <w:sz w:val="20"/>
          <w:szCs w:val="22"/>
        </w:rPr>
        <w:t>0</w:t>
      </w:r>
      <w:r w:rsidR="001855FD">
        <w:rPr>
          <w:rFonts w:asciiTheme="minorHAnsi" w:hAnsiTheme="minorHAnsi" w:cstheme="minorHAnsi"/>
          <w:sz w:val="20"/>
          <w:szCs w:val="22"/>
        </w:rPr>
        <w:t>0</w:t>
      </w:r>
      <w:r w:rsidR="00F84A5A" w:rsidRPr="00F66BFB">
        <w:rPr>
          <w:rFonts w:asciiTheme="minorHAnsi" w:hAnsiTheme="minorHAnsi" w:cstheme="minorHAnsi"/>
          <w:sz w:val="20"/>
          <w:szCs w:val="22"/>
        </w:rPr>
        <w:fldChar w:fldCharType="begin"/>
      </w:r>
      <w:r w:rsidR="00F84A5A" w:rsidRPr="00F66BFB">
        <w:rPr>
          <w:rFonts w:asciiTheme="minorHAnsi" w:hAnsiTheme="minorHAnsi" w:cstheme="minorHAnsi"/>
          <w:sz w:val="20"/>
          <w:szCs w:val="22"/>
        </w:rPr>
        <w:instrText xml:space="preserve"> MERGEFIELD "nr_postepowania" </w:instrText>
      </w:r>
      <w:r w:rsidR="00F84A5A" w:rsidRPr="00F66BFB">
        <w:rPr>
          <w:rFonts w:asciiTheme="minorHAnsi" w:hAnsiTheme="minorHAnsi" w:cstheme="minorHAnsi"/>
          <w:sz w:val="20"/>
          <w:szCs w:val="22"/>
        </w:rPr>
        <w:fldChar w:fldCharType="separate"/>
      </w:r>
      <w:r w:rsidR="000A42EF" w:rsidRPr="003E2435">
        <w:rPr>
          <w:rFonts w:asciiTheme="minorHAnsi" w:hAnsiTheme="minorHAnsi" w:cstheme="minorHAnsi"/>
          <w:noProof/>
          <w:sz w:val="20"/>
          <w:szCs w:val="22"/>
        </w:rPr>
        <w:t>582</w:t>
      </w:r>
      <w:r w:rsidR="00F84A5A" w:rsidRPr="00F66BFB">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w:t>
      </w:r>
      <w:r w:rsidR="00AB5608">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F84A5A">
        <w:rPr>
          <w:rFonts w:asciiTheme="minorHAnsi" w:hAnsiTheme="minorHAnsi" w:cstheme="minorHAnsi"/>
          <w:sz w:val="20"/>
          <w:lang w:eastAsia="pl-PL"/>
        </w:rPr>
        <w:t>: „</w:t>
      </w:r>
      <w:r w:rsidR="00F84A5A">
        <w:rPr>
          <w:rFonts w:asciiTheme="minorHAnsi" w:hAnsiTheme="minorHAnsi" w:cstheme="minorHAnsi"/>
          <w:sz w:val="20"/>
          <w:lang w:eastAsia="pl-PL"/>
        </w:rPr>
        <w:fldChar w:fldCharType="begin"/>
      </w:r>
      <w:r w:rsidR="00F84A5A">
        <w:rPr>
          <w:rFonts w:asciiTheme="minorHAnsi" w:hAnsiTheme="minorHAnsi" w:cstheme="minorHAnsi"/>
          <w:sz w:val="20"/>
          <w:lang w:eastAsia="pl-PL"/>
        </w:rPr>
        <w:instrText xml:space="preserve"> MERGEFIELD "nazwa_post" </w:instrText>
      </w:r>
      <w:r w:rsidR="00F84A5A">
        <w:rPr>
          <w:rFonts w:asciiTheme="minorHAnsi" w:hAnsiTheme="minorHAnsi" w:cstheme="minorHAnsi"/>
          <w:sz w:val="20"/>
          <w:lang w:eastAsia="pl-PL"/>
        </w:rPr>
        <w:fldChar w:fldCharType="separate"/>
      </w:r>
      <w:r w:rsidR="000A42EF" w:rsidRPr="003E2435">
        <w:rPr>
          <w:rFonts w:asciiTheme="minorHAnsi" w:hAnsiTheme="minorHAnsi" w:cstheme="minorHAnsi"/>
          <w:noProof/>
          <w:sz w:val="20"/>
          <w:lang w:eastAsia="pl-PL"/>
        </w:rPr>
        <w:t>Sukcesywne wykonywanie robót budowlanych polegających na wymianie wyeksploatowanych elementów sieci elektroenergetycznej SN i nN na terenie PGE Dystrybucja S.A. Oddział Warszawa RE Siedlce</w:t>
      </w:r>
      <w:r w:rsidR="00F84A5A">
        <w:rPr>
          <w:rFonts w:asciiTheme="minorHAnsi" w:hAnsiTheme="minorHAnsi" w:cstheme="minorHAnsi"/>
          <w:sz w:val="20"/>
          <w:lang w:eastAsia="pl-PL"/>
        </w:rPr>
        <w:fldChar w:fldCharType="end"/>
      </w:r>
      <w:r w:rsidR="00F84A5A">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7168535E" w14:textId="77777777" w:rsidR="00034C7C" w:rsidRPr="00F84A5A" w:rsidRDefault="00034C7C" w:rsidP="00034C7C">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4B4556"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4B4556" w:rsidRDefault="00034C7C" w:rsidP="00034C7C">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4B4556" w:rsidRDefault="00034C7C" w:rsidP="00034C7C">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7A610C03" w14:textId="77777777" w:rsidR="00034C7C" w:rsidRPr="004B4556" w:rsidRDefault="00034C7C" w:rsidP="00034C7C">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34C7C" w:rsidRPr="004B4556"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bl>
    <w:p w14:paraId="3FFCC0B8" w14:textId="77777777" w:rsidR="00034C7C" w:rsidRPr="004B4556" w:rsidRDefault="00034C7C" w:rsidP="00034C7C">
      <w:pPr>
        <w:rPr>
          <w:rFonts w:asciiTheme="minorHAnsi" w:hAnsiTheme="minorHAnsi" w:cstheme="minorHAnsi"/>
          <w:sz w:val="20"/>
        </w:rPr>
      </w:pPr>
    </w:p>
    <w:p w14:paraId="5E7A2BB6" w14:textId="77777777" w:rsidR="00034C7C" w:rsidRPr="004B4556" w:rsidRDefault="00034C7C" w:rsidP="00034C7C">
      <w:pPr>
        <w:rPr>
          <w:rFonts w:asciiTheme="minorHAnsi" w:hAnsiTheme="minorHAnsi" w:cstheme="minorHAnsi"/>
          <w:sz w:val="20"/>
        </w:rPr>
      </w:pPr>
    </w:p>
    <w:p w14:paraId="0FEBBFEF" w14:textId="77777777" w:rsidR="00034C7C" w:rsidRPr="004B4556" w:rsidRDefault="00034C7C" w:rsidP="00034C7C">
      <w:pPr>
        <w:rPr>
          <w:rFonts w:asciiTheme="minorHAnsi" w:hAnsiTheme="minorHAnsi" w:cstheme="minorHAnsi"/>
          <w:sz w:val="20"/>
        </w:rPr>
      </w:pPr>
    </w:p>
    <w:p w14:paraId="622EECFE" w14:textId="77777777" w:rsidR="00034C7C" w:rsidRPr="009C2468" w:rsidRDefault="00034C7C" w:rsidP="00034C7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D46BCD1" w14:textId="77777777" w:rsidR="00034C7C" w:rsidRDefault="00034C7C" w:rsidP="00034C7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DC67105" w14:textId="77777777" w:rsidR="00034C7C" w:rsidRDefault="00034C7C" w:rsidP="00034C7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6DFCA56" w14:textId="77777777" w:rsidR="002E6DEB" w:rsidRDefault="002E6DEB" w:rsidP="00034C7C">
      <w:pPr>
        <w:ind w:left="5398" w:right="68" w:hanging="153"/>
        <w:jc w:val="center"/>
        <w:rPr>
          <w:rFonts w:asciiTheme="minorHAnsi" w:hAnsiTheme="minorHAnsi" w:cstheme="minorHAnsi"/>
          <w:i/>
          <w:sz w:val="16"/>
          <w:szCs w:val="16"/>
        </w:rPr>
        <w:sectPr w:rsidR="002E6DEB" w:rsidSect="002E6DEB">
          <w:pgSz w:w="11909" w:h="16834" w:code="9"/>
          <w:pgMar w:top="1134" w:right="1276" w:bottom="992" w:left="1559" w:header="142" w:footer="57" w:gutter="0"/>
          <w:pgNumType w:start="1"/>
          <w:cols w:space="708"/>
        </w:sectPr>
      </w:pPr>
    </w:p>
    <w:p w14:paraId="16E1C0B5" w14:textId="7C2B7FC5" w:rsidR="00D10121" w:rsidRDefault="00D10121" w:rsidP="00034C7C">
      <w:pPr>
        <w:ind w:right="68"/>
        <w:jc w:val="left"/>
        <w:rPr>
          <w:rFonts w:asciiTheme="minorHAnsi" w:hAnsiTheme="minorHAnsi" w:cstheme="minorHAnsi"/>
          <w:i/>
          <w:sz w:val="16"/>
          <w:szCs w:val="16"/>
        </w:rPr>
        <w:sectPr w:rsidR="00D10121" w:rsidSect="00267675">
          <w:headerReference w:type="default" r:id="rId29"/>
          <w:pgSz w:w="11909" w:h="16834"/>
          <w:pgMar w:top="1134" w:right="1277" w:bottom="993" w:left="1560" w:header="142" w:footer="57" w:gutter="0"/>
          <w:pgNumType w:start="1"/>
          <w:cols w:space="708"/>
        </w:sectPr>
      </w:pPr>
    </w:p>
    <w:p w14:paraId="50EADF64" w14:textId="777AAB22"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E54B07">
        <w:trPr>
          <w:trHeight w:val="147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0C979EA9" w14:textId="4641E743" w:rsidR="00D10121" w:rsidRPr="00D10121" w:rsidRDefault="00E54B07" w:rsidP="00E54B07">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2EEEFB54" w14:textId="48A06B4E" w:rsidR="00267675" w:rsidRDefault="00267675" w:rsidP="00D10121">
      <w:pPr>
        <w:spacing w:after="80" w:line="240" w:lineRule="auto"/>
        <w:rPr>
          <w:rFonts w:asciiTheme="minorHAnsi" w:eastAsia="Calibri" w:hAnsiTheme="minorHAnsi" w:cstheme="minorHAnsi"/>
          <w:sz w:val="20"/>
          <w:lang w:eastAsia="pl-PL"/>
        </w:rPr>
      </w:pPr>
    </w:p>
    <w:p w14:paraId="222F29E0" w14:textId="63DA258E" w:rsidR="00D10121" w:rsidRDefault="00D10121" w:rsidP="00E54B07">
      <w:pPr>
        <w:spacing w:after="24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6663BC3" w14:textId="35B35E80"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1855FD">
        <w:rPr>
          <w:rFonts w:asciiTheme="minorHAnsi" w:hAnsiTheme="minorHAnsi" w:cstheme="minorHAnsi"/>
          <w:sz w:val="20"/>
        </w:rPr>
        <w:t>POST/DYS/OW/GZ/</w:t>
      </w:r>
      <w:r w:rsidR="00AB5608">
        <w:rPr>
          <w:rFonts w:asciiTheme="minorHAnsi" w:hAnsiTheme="minorHAnsi" w:cstheme="minorHAnsi"/>
          <w:sz w:val="20"/>
        </w:rPr>
        <w:t>0</w:t>
      </w:r>
      <w:r w:rsidR="001855FD">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0A42EF" w:rsidRPr="003E2435">
        <w:rPr>
          <w:rFonts w:asciiTheme="minorHAnsi" w:hAnsiTheme="minorHAnsi" w:cstheme="minorHAnsi"/>
          <w:noProof/>
          <w:sz w:val="20"/>
        </w:rPr>
        <w:t>582</w:t>
      </w:r>
      <w:r w:rsidRPr="009572CA">
        <w:rPr>
          <w:rFonts w:asciiTheme="minorHAnsi" w:hAnsiTheme="minorHAnsi" w:cstheme="minorHAnsi"/>
          <w:sz w:val="20"/>
        </w:rPr>
        <w:fldChar w:fldCharType="end"/>
      </w:r>
      <w:r w:rsidR="00B22719">
        <w:rPr>
          <w:rFonts w:asciiTheme="minorHAnsi" w:hAnsiTheme="minorHAnsi" w:cstheme="minorHAnsi"/>
          <w:sz w:val="20"/>
        </w:rPr>
        <w:t>/</w:t>
      </w:r>
      <w:r w:rsidR="00383A9D">
        <w:rPr>
          <w:rFonts w:asciiTheme="minorHAnsi" w:hAnsiTheme="minorHAnsi" w:cstheme="minorHAnsi"/>
          <w:sz w:val="20"/>
        </w:rPr>
        <w:t>202</w:t>
      </w:r>
      <w:r w:rsidR="00AB5608">
        <w:rPr>
          <w:rFonts w:asciiTheme="minorHAnsi" w:hAnsiTheme="minorHAnsi" w:cstheme="minorHAnsi"/>
          <w:sz w:val="20"/>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0A42EF" w:rsidRPr="003E2435">
        <w:rPr>
          <w:rFonts w:asciiTheme="minorHAnsi" w:eastAsia="Calibri" w:hAnsiTheme="minorHAnsi" w:cstheme="minorHAnsi"/>
          <w:noProof/>
          <w:sz w:val="20"/>
          <w:lang w:eastAsia="pl-PL"/>
        </w:rPr>
        <w:t>Sukcesywne wykonywanie robót budowlanych polegających na wymianie wyeksploatowanych elementów sieci elektroenergetycznej SN i nN na terenie PGE Dystrybucja S.A. Oddział Warszawa RE Siedlce</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1B0F62F6"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91F9035" w14:textId="66CD17EF" w:rsidR="00D10121" w:rsidRPr="006A2D8C" w:rsidRDefault="00D10121" w:rsidP="00E54B07">
            <w:pPr>
              <w:spacing w:line="240" w:lineRule="auto"/>
              <w:rPr>
                <w:rFonts w:ascii="Calibri" w:hAnsi="Calibri"/>
                <w:szCs w:val="22"/>
              </w:rPr>
            </w:pPr>
          </w:p>
        </w:tc>
        <w:tc>
          <w:tcPr>
            <w:tcW w:w="2835" w:type="dxa"/>
          </w:tcPr>
          <w:p w14:paraId="2AEC19BF" w14:textId="77777777" w:rsidR="00D10121" w:rsidRPr="006A2D8C" w:rsidRDefault="00D10121" w:rsidP="00E54B07">
            <w:pPr>
              <w:spacing w:line="240" w:lineRule="auto"/>
              <w:ind w:hanging="1418"/>
              <w:jc w:val="center"/>
              <w:rPr>
                <w:rFonts w:ascii="Calibri" w:hAnsi="Calibri"/>
                <w:szCs w:val="22"/>
              </w:rPr>
            </w:pPr>
          </w:p>
        </w:tc>
        <w:tc>
          <w:tcPr>
            <w:tcW w:w="3044" w:type="dxa"/>
          </w:tcPr>
          <w:p w14:paraId="3EA47BB8" w14:textId="77777777" w:rsidR="00D10121" w:rsidRPr="006A2D8C" w:rsidRDefault="00D10121" w:rsidP="00E54B07">
            <w:pPr>
              <w:spacing w:line="240" w:lineRule="auto"/>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E54B07">
        <w:trPr>
          <w:trHeight w:val="155"/>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E54B07">
        <w:trPr>
          <w:trHeight w:val="330"/>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E54B07">
        <w:trPr>
          <w:trHeight w:val="421"/>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267675">
        <w:trPr>
          <w:trHeight w:val="461"/>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E54B07">
        <w:trPr>
          <w:trHeight w:val="236"/>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E54B07">
        <w:trPr>
          <w:trHeight w:val="112"/>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E54B07">
        <w:trPr>
          <w:trHeight w:val="144"/>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10121" w:rsidRDefault="00D10121" w:rsidP="00D1012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6EBB6502" w14:textId="77777777" w:rsidR="00D10121" w:rsidRPr="00D10121" w:rsidRDefault="00D10121" w:rsidP="00D10121">
      <w:pPr>
        <w:autoSpaceDE w:val="0"/>
        <w:autoSpaceDN w:val="0"/>
        <w:adjustRightInd w:val="0"/>
        <w:spacing w:line="240" w:lineRule="auto"/>
        <w:rPr>
          <w:rFonts w:asciiTheme="minorHAnsi" w:hAnsiTheme="minorHAnsi"/>
          <w:sz w:val="18"/>
        </w:rPr>
      </w:pPr>
    </w:p>
    <w:p w14:paraId="09E17499" w14:textId="13FB1867" w:rsidR="00D10121" w:rsidRPr="00E54B07" w:rsidRDefault="00D10121" w:rsidP="00E54B07">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00E54B07">
        <w:rPr>
          <w:rFonts w:asciiTheme="minorHAnsi" w:hAnsiTheme="minorHAnsi"/>
          <w:i/>
          <w:sz w:val="20"/>
        </w:rPr>
        <w:t>.</w:t>
      </w:r>
    </w:p>
    <w:p w14:paraId="3BAABF78" w14:textId="77777777" w:rsidR="00267675" w:rsidRPr="00C0366B" w:rsidRDefault="00267675"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00AA4DB7" w14:textId="4103AE45" w:rsidR="005D2A22" w:rsidRPr="005D2A22" w:rsidRDefault="00D10121" w:rsidP="005D2A22">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5764F3D2" w14:textId="2DFE21EB" w:rsidR="00914766" w:rsidRPr="005D2A22" w:rsidRDefault="005D2A22" w:rsidP="005D2A22">
      <w:pPr>
        <w:tabs>
          <w:tab w:val="left" w:pos="3840"/>
        </w:tabs>
        <w:rPr>
          <w:rFonts w:ascii="Calibri" w:hAnsi="Calibri" w:cs="Calibri"/>
          <w:sz w:val="16"/>
          <w:szCs w:val="16"/>
        </w:rPr>
        <w:sectPr w:rsidR="00914766" w:rsidRPr="005D2A22" w:rsidSect="00267675">
          <w:headerReference w:type="default" r:id="rId30"/>
          <w:headerReference w:type="first" r:id="rId31"/>
          <w:footerReference w:type="first" r:id="rId32"/>
          <w:footnotePr>
            <w:numRestart w:val="eachSect"/>
          </w:footnotePr>
          <w:type w:val="continuous"/>
          <w:pgSz w:w="11909" w:h="16834" w:code="9"/>
          <w:pgMar w:top="1134" w:right="852" w:bottom="992" w:left="1134" w:header="142" w:footer="376" w:gutter="0"/>
          <w:pgNumType w:start="1"/>
          <w:cols w:space="708"/>
          <w:docGrid w:linePitch="299"/>
        </w:sectPr>
      </w:pPr>
      <w:r>
        <w:rPr>
          <w:rFonts w:ascii="Calibri" w:hAnsi="Calibri" w:cs="Calibri"/>
          <w:sz w:val="16"/>
          <w:szCs w:val="16"/>
        </w:rPr>
        <w:tab/>
      </w: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52B5BE99"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1855FD">
        <w:rPr>
          <w:rFonts w:asciiTheme="minorHAnsi" w:hAnsiTheme="minorHAnsi" w:cstheme="minorHAnsi"/>
          <w:sz w:val="20"/>
          <w:szCs w:val="22"/>
        </w:rPr>
        <w:t>POST/DYS/OW/GZ/</w:t>
      </w:r>
      <w:r w:rsidR="00AB5608">
        <w:rPr>
          <w:rFonts w:asciiTheme="minorHAnsi" w:hAnsiTheme="minorHAnsi" w:cstheme="minorHAnsi"/>
          <w:sz w:val="20"/>
          <w:szCs w:val="22"/>
        </w:rPr>
        <w:t>0</w:t>
      </w:r>
      <w:r w:rsidR="001855FD">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0A42EF" w:rsidRPr="003E2435">
        <w:rPr>
          <w:rFonts w:asciiTheme="minorHAnsi" w:hAnsiTheme="minorHAnsi" w:cstheme="minorHAnsi"/>
          <w:noProof/>
          <w:sz w:val="20"/>
          <w:szCs w:val="22"/>
        </w:rPr>
        <w:t>582</w:t>
      </w:r>
      <w:r w:rsidRPr="00441D1F">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w:t>
      </w:r>
      <w:r w:rsidR="00AB5608">
        <w:rPr>
          <w:rFonts w:asciiTheme="minorHAnsi" w:hAnsiTheme="minorHAnsi" w:cstheme="minorHAnsi"/>
          <w:sz w:val="20"/>
          <w:szCs w:val="22"/>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0A42EF" w:rsidRPr="003E2435">
        <w:rPr>
          <w:rFonts w:asciiTheme="minorHAnsi" w:eastAsia="Calibri" w:hAnsiTheme="minorHAnsi" w:cstheme="minorHAnsi"/>
          <w:noProof/>
          <w:sz w:val="20"/>
          <w:lang w:eastAsia="pl-PL"/>
        </w:rPr>
        <w:t>Sukcesywne wykonywanie robót budowlanych polegających na wymianie wyeksploatowanych elementów sieci elektroenergetycznej SN i nN na terenie PGE Dystrybucja S.A. Oddział Warszawa RE Siedlce</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77777777" w:rsidR="00914766" w:rsidRDefault="00914766" w:rsidP="00914766">
      <w:pPr>
        <w:tabs>
          <w:tab w:val="left" w:pos="2100"/>
        </w:tabs>
        <w:rPr>
          <w:rFonts w:asciiTheme="minorHAnsi" w:hAnsiTheme="minorHAnsi" w:cstheme="minorHAnsi"/>
          <w:sz w:val="20"/>
        </w:rPr>
      </w:pPr>
    </w:p>
    <w:p w14:paraId="06ADC011" w14:textId="5CEF64F6" w:rsidR="00CE54E0" w:rsidRDefault="00CE54E0">
      <w:pPr>
        <w:spacing w:after="200" w:line="276" w:lineRule="auto"/>
        <w:jc w:val="left"/>
        <w:rPr>
          <w:rFonts w:ascii="Calibri" w:hAnsi="Calibri" w:cs="Calibri"/>
          <w:i/>
          <w:sz w:val="16"/>
          <w:szCs w:val="16"/>
        </w:rPr>
      </w:pPr>
      <w:r>
        <w:rPr>
          <w:rFonts w:ascii="Calibri" w:hAnsi="Calibri" w:cs="Calibri"/>
          <w:i/>
          <w:sz w:val="16"/>
          <w:szCs w:val="16"/>
        </w:rPr>
        <w:br w:type="page"/>
      </w:r>
    </w:p>
    <w:p w14:paraId="7DA5FDA0" w14:textId="77777777" w:rsidR="002E6DEB" w:rsidRDefault="002E6DEB" w:rsidP="00CE54E0">
      <w:pPr>
        <w:pStyle w:val="Nagwek1"/>
        <w:shd w:val="clear" w:color="auto" w:fill="C6D9F1" w:themeFill="text2" w:themeFillTint="33"/>
        <w:rPr>
          <w:rFonts w:cstheme="minorHAnsi"/>
          <w:color w:val="000000" w:themeColor="text1"/>
          <w:sz w:val="20"/>
          <w:szCs w:val="20"/>
        </w:rPr>
        <w:sectPr w:rsidR="002E6DEB" w:rsidSect="00267675">
          <w:footerReference w:type="default" r:id="rId33"/>
          <w:footerReference w:type="first" r:id="rId34"/>
          <w:pgSz w:w="11909" w:h="16834" w:code="9"/>
          <w:pgMar w:top="1134" w:right="852" w:bottom="992" w:left="1134" w:header="142" w:footer="376" w:gutter="0"/>
          <w:pgNumType w:start="1"/>
          <w:cols w:space="708"/>
          <w:docGrid w:linePitch="299"/>
        </w:sectPr>
      </w:pPr>
    </w:p>
    <w:p w14:paraId="6A086542" w14:textId="359DB142" w:rsidR="00CE54E0" w:rsidRPr="00533FAA" w:rsidRDefault="00CE54E0" w:rsidP="00CE54E0">
      <w:pPr>
        <w:pStyle w:val="Nagwek1"/>
        <w:shd w:val="clear" w:color="auto" w:fill="C6D9F1" w:themeFill="text2" w:themeFillTint="33"/>
        <w:rPr>
          <w:rFonts w:cstheme="minorHAnsi"/>
          <w:color w:val="000000" w:themeColor="text1"/>
          <w:sz w:val="20"/>
          <w:szCs w:val="20"/>
        </w:rPr>
      </w:pPr>
      <w:bookmarkStart w:id="18" w:name="_Toc210196705"/>
      <w:bookmarkStart w:id="19" w:name="_Toc210197071"/>
      <w:r>
        <w:rPr>
          <w:rFonts w:cstheme="minorHAnsi"/>
          <w:color w:val="000000" w:themeColor="text1"/>
          <w:sz w:val="20"/>
          <w:szCs w:val="20"/>
        </w:rPr>
        <w:t xml:space="preserve">ZAŁĄCZNIK NR 12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bookmarkEnd w:id="18"/>
      <w:bookmarkEnd w:id="19"/>
    </w:p>
    <w:p w14:paraId="5F218033" w14:textId="77777777" w:rsidR="00CE54E0" w:rsidRDefault="00CE54E0" w:rsidP="00CE54E0">
      <w:pPr>
        <w:pStyle w:val="Akapitzlist"/>
        <w:spacing w:before="120" w:line="276" w:lineRule="auto"/>
        <w:ind w:left="284"/>
        <w:jc w:val="left"/>
        <w:outlineLvl w:val="0"/>
        <w:rPr>
          <w:rFonts w:asciiTheme="minorHAnsi" w:hAnsiTheme="minorHAnsi" w:cstheme="minorHAnsi"/>
          <w:b/>
          <w:sz w:val="20"/>
        </w:rPr>
      </w:pPr>
    </w:p>
    <w:p w14:paraId="233FFB99" w14:textId="77777777" w:rsidR="00CE54E0" w:rsidRDefault="00CE54E0" w:rsidP="00CE54E0">
      <w:pPr>
        <w:pStyle w:val="Akapitzlist"/>
        <w:spacing w:before="120" w:line="276" w:lineRule="auto"/>
        <w:ind w:left="284"/>
        <w:jc w:val="center"/>
        <w:outlineLvl w:val="0"/>
        <w:rPr>
          <w:rFonts w:asciiTheme="minorHAnsi" w:hAnsiTheme="minorHAnsi"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CE54E0" w:rsidRPr="006B56FD" w14:paraId="7DB79B41" w14:textId="77777777" w:rsidTr="00D775DF">
        <w:trPr>
          <w:trHeight w:val="1641"/>
          <w:jc w:val="center"/>
        </w:trPr>
        <w:tc>
          <w:tcPr>
            <w:tcW w:w="3965" w:type="dxa"/>
            <w:tcBorders>
              <w:right w:val="single" w:sz="4" w:space="0" w:color="auto"/>
            </w:tcBorders>
          </w:tcPr>
          <w:p w14:paraId="68A3D29A" w14:textId="77777777" w:rsidR="00CE54E0" w:rsidRPr="006B56FD" w:rsidRDefault="00CE54E0" w:rsidP="004B535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6FD35CB9" w14:textId="77777777" w:rsidR="00CE54E0" w:rsidRPr="006B56FD" w:rsidRDefault="00CE54E0" w:rsidP="004B5356">
            <w:pPr>
              <w:ind w:right="28"/>
              <w:jc w:val="left"/>
              <w:rPr>
                <w:rFonts w:asciiTheme="minorHAnsi" w:hAnsiTheme="minorHAnsi" w:cstheme="minorHAnsi"/>
                <w:sz w:val="20"/>
              </w:rPr>
            </w:pPr>
          </w:p>
          <w:p w14:paraId="1A990BF0" w14:textId="77777777" w:rsidR="00CE54E0" w:rsidRPr="006B56FD" w:rsidRDefault="00CE54E0" w:rsidP="004B5356">
            <w:pPr>
              <w:ind w:right="28"/>
              <w:jc w:val="center"/>
              <w:rPr>
                <w:rFonts w:asciiTheme="minorHAnsi" w:hAnsiTheme="minorHAnsi" w:cstheme="minorHAnsi"/>
                <w:sz w:val="20"/>
              </w:rPr>
            </w:pPr>
            <w:r w:rsidRPr="006B56FD">
              <w:rPr>
                <w:rFonts w:asciiTheme="minorHAnsi" w:hAnsiTheme="minorHAnsi" w:cstheme="minorHAnsi"/>
                <w:sz w:val="20"/>
              </w:rPr>
              <w:t>…………………………………………………</w:t>
            </w:r>
          </w:p>
          <w:p w14:paraId="7C6BAADC" w14:textId="77777777" w:rsidR="00CE54E0" w:rsidRPr="006B56FD" w:rsidRDefault="00CE54E0" w:rsidP="004B5356">
            <w:pPr>
              <w:ind w:right="28"/>
              <w:jc w:val="center"/>
              <w:rPr>
                <w:rFonts w:asciiTheme="minorHAnsi" w:hAnsiTheme="minorHAnsi" w:cstheme="minorHAnsi"/>
                <w:sz w:val="20"/>
              </w:rPr>
            </w:pPr>
            <w:r w:rsidRPr="006B56FD">
              <w:rPr>
                <w:rFonts w:asciiTheme="minorHAnsi" w:hAnsiTheme="minorHAnsi" w:cstheme="minorHAnsi"/>
                <w:sz w:val="20"/>
              </w:rPr>
              <w:t>……………………………………………….</w:t>
            </w:r>
          </w:p>
          <w:p w14:paraId="4EDBE3C0" w14:textId="090D9829" w:rsidR="00CE54E0" w:rsidRPr="00D775DF" w:rsidRDefault="00CE54E0" w:rsidP="00D775DF">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64BD1EE7" w14:textId="77777777" w:rsidR="00CE54E0" w:rsidRPr="006B56FD" w:rsidRDefault="00CE54E0" w:rsidP="004B535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657822C" w14:textId="77777777" w:rsidR="00CE54E0" w:rsidRPr="006B56FD" w:rsidRDefault="00CE54E0" w:rsidP="004B535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4AE908E" w14:textId="77777777" w:rsidR="00043A6F" w:rsidRPr="00914766" w:rsidRDefault="00043A6F" w:rsidP="00043A6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77EC655C" w14:textId="77777777" w:rsidR="00043A6F" w:rsidRPr="00914766" w:rsidRDefault="00043A6F" w:rsidP="00043A6F">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42F96917" w14:textId="77777777" w:rsidR="00043A6F" w:rsidRPr="00914766" w:rsidRDefault="00043A6F" w:rsidP="00043A6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13173E24" w14:textId="75417C22" w:rsidR="00CE54E0" w:rsidRPr="006B56FD" w:rsidRDefault="00043A6F" w:rsidP="00043A6F">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14:paraId="38E6AD54" w14:textId="58550CF9" w:rsidR="00CE54E0" w:rsidRPr="002E6DEB" w:rsidRDefault="00CE54E0" w:rsidP="002E6DEB">
      <w:pPr>
        <w:spacing w:before="120" w:line="276" w:lineRule="auto"/>
        <w:jc w:val="left"/>
        <w:outlineLvl w:val="0"/>
        <w:rPr>
          <w:rFonts w:asciiTheme="minorHAnsi" w:hAnsiTheme="minorHAnsi" w:cstheme="minorHAnsi"/>
          <w:b/>
          <w:sz w:val="20"/>
        </w:rPr>
      </w:pPr>
    </w:p>
    <w:p w14:paraId="04943B32" w14:textId="77777777" w:rsidR="00CE54E0" w:rsidRPr="007044E3" w:rsidRDefault="00CE54E0" w:rsidP="00CE54E0">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5AFB22C" w14:textId="77777777" w:rsidR="00CE54E0" w:rsidRDefault="00CE54E0" w:rsidP="00CE54E0">
      <w:pPr>
        <w:rPr>
          <w:rFonts w:asciiTheme="minorHAnsi" w:hAnsiTheme="minorHAnsi" w:cstheme="minorHAnsi"/>
          <w:sz w:val="20"/>
        </w:rPr>
      </w:pPr>
    </w:p>
    <w:p w14:paraId="005326FE" w14:textId="77777777" w:rsidR="00CE54E0" w:rsidRPr="004B4556" w:rsidRDefault="00CE54E0" w:rsidP="00CE54E0">
      <w:pPr>
        <w:rPr>
          <w:rFonts w:asciiTheme="minorHAnsi" w:hAnsiTheme="minorHAnsi" w:cstheme="minorHAnsi"/>
          <w:sz w:val="20"/>
        </w:rPr>
      </w:pPr>
    </w:p>
    <w:p w14:paraId="110B8C0F" w14:textId="76AFAE88" w:rsidR="00CE54E0" w:rsidRDefault="00CE54E0" w:rsidP="00CE54E0">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1855FD">
        <w:rPr>
          <w:rFonts w:asciiTheme="minorHAnsi" w:hAnsiTheme="minorHAnsi" w:cstheme="minorHAnsi"/>
          <w:sz w:val="20"/>
          <w:szCs w:val="22"/>
        </w:rPr>
        <w:t>POST/DYS/OW/GZ/</w:t>
      </w:r>
      <w:r w:rsidR="00AB5608">
        <w:rPr>
          <w:rFonts w:asciiTheme="minorHAnsi" w:hAnsiTheme="minorHAnsi" w:cstheme="minorHAnsi"/>
          <w:sz w:val="20"/>
          <w:szCs w:val="22"/>
        </w:rPr>
        <w:t>0</w:t>
      </w:r>
      <w:r w:rsidR="001855FD">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0A42EF" w:rsidRPr="003E2435">
        <w:rPr>
          <w:rFonts w:asciiTheme="minorHAnsi" w:hAnsiTheme="minorHAnsi" w:cstheme="minorHAnsi"/>
          <w:noProof/>
          <w:sz w:val="20"/>
          <w:szCs w:val="22"/>
        </w:rPr>
        <w:t>582</w:t>
      </w:r>
      <w:r w:rsidRPr="00441D1F">
        <w:rPr>
          <w:rFonts w:asciiTheme="minorHAnsi" w:hAnsiTheme="minorHAnsi" w:cstheme="minorHAnsi"/>
          <w:sz w:val="20"/>
          <w:szCs w:val="22"/>
        </w:rPr>
        <w:fldChar w:fldCharType="end"/>
      </w:r>
      <w:r>
        <w:rPr>
          <w:rFonts w:asciiTheme="minorHAnsi" w:hAnsiTheme="minorHAnsi" w:cstheme="minorHAnsi"/>
          <w:sz w:val="20"/>
          <w:szCs w:val="22"/>
        </w:rPr>
        <w:t>/</w:t>
      </w:r>
      <w:r w:rsidR="00383A9D">
        <w:rPr>
          <w:rFonts w:asciiTheme="minorHAnsi" w:hAnsiTheme="minorHAnsi" w:cstheme="minorHAnsi"/>
          <w:sz w:val="20"/>
          <w:szCs w:val="22"/>
        </w:rPr>
        <w:t>202</w:t>
      </w:r>
      <w:r w:rsidR="00AB5608">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Pr>
          <w:rFonts w:asciiTheme="minorHAnsi" w:hAnsiTheme="minorHAnsi" w:cstheme="minorHAnsi"/>
          <w:sz w:val="20"/>
        </w:rPr>
        <w:t xml:space="preserve"> „</w:t>
      </w:r>
      <w:r>
        <w:rPr>
          <w:rFonts w:asciiTheme="minorHAnsi" w:hAnsiTheme="minorHAnsi" w:cstheme="minorHAnsi"/>
          <w:sz w:val="20"/>
        </w:rPr>
        <w:fldChar w:fldCharType="begin"/>
      </w:r>
      <w:r>
        <w:rPr>
          <w:rFonts w:asciiTheme="minorHAnsi" w:hAnsiTheme="minorHAnsi" w:cstheme="minorHAnsi"/>
          <w:sz w:val="20"/>
        </w:rPr>
        <w:instrText xml:space="preserve"> MERGEFIELD "nazwa_post" </w:instrText>
      </w:r>
      <w:r>
        <w:rPr>
          <w:rFonts w:asciiTheme="minorHAnsi" w:hAnsiTheme="minorHAnsi" w:cstheme="minorHAnsi"/>
          <w:sz w:val="20"/>
        </w:rPr>
        <w:fldChar w:fldCharType="separate"/>
      </w:r>
      <w:r w:rsidR="000A42EF" w:rsidRPr="003E2435">
        <w:rPr>
          <w:rFonts w:asciiTheme="minorHAnsi" w:hAnsiTheme="minorHAnsi" w:cstheme="minorHAnsi"/>
          <w:noProof/>
          <w:sz w:val="20"/>
        </w:rPr>
        <w:t>Sukcesywne wykonywanie robót budowlanych polegających na wymianie wyeksploatowanych elementów sieci elektroenergetycznej SN i nN na terenie PGE Dystrybucja S.A. Oddział Warszawa RE Siedlce</w:t>
      </w:r>
      <w:r>
        <w:rPr>
          <w:rFonts w:asciiTheme="minorHAnsi" w:hAnsiTheme="minorHAnsi" w:cstheme="minorHAnsi"/>
          <w:sz w:val="20"/>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0308CE42" w14:textId="77777777" w:rsidR="00CE54E0" w:rsidRDefault="00CE54E0" w:rsidP="00CE54E0">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CE54E0" w:rsidRPr="004B4556" w14:paraId="6BE883EE" w14:textId="77777777" w:rsidTr="004B5356">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DD5B4E" w14:textId="77777777" w:rsidR="00CE54E0" w:rsidRPr="005A3030" w:rsidRDefault="00CE54E0" w:rsidP="004B5356">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047424" w14:textId="77777777" w:rsidR="00CE54E0" w:rsidRPr="005A3030" w:rsidRDefault="00CE54E0" w:rsidP="004B5356">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CE54E0" w:rsidRPr="004B4556" w14:paraId="0BE6C47F" w14:textId="77777777" w:rsidTr="004B5356">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521A360C"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52985C79" w14:textId="77777777" w:rsidR="00CE54E0" w:rsidRDefault="00CE54E0" w:rsidP="004B5356">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3A20804C" w14:textId="77777777" w:rsidR="00CE54E0" w:rsidRPr="005B5686" w:rsidRDefault="00CE54E0" w:rsidP="004B5356">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CE54E0" w:rsidRPr="004B4556" w14:paraId="4CDD5345" w14:textId="77777777" w:rsidTr="004B5356">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F0CEA4B"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D8514E4" w14:textId="77777777" w:rsidR="00CE54E0" w:rsidRDefault="00CE54E0" w:rsidP="004B5356">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157F39E9" w14:textId="77777777" w:rsidR="00CE54E0" w:rsidRPr="005B5686"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561852BE" w14:textId="77777777" w:rsidTr="004B5356">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1D05DAC"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11A68700"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3C95B39D"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5AE1DE63" w14:textId="77777777" w:rsidTr="004B5356">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E2B3283"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5A3DD695"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15DE9E0"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59FA3837"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1D55A8"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4E6BD1C4"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195B2DD6"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56B36F75"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F4B8F23"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0BF26E7"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044490F"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1209EC80"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7BF63"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5605FFB2"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F2F3B7C"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550CD6FA"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C2A5EC"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36403C9"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6EF20092" w14:textId="41052A2D" w:rsidR="002E6DEB"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p w14:paraId="68152C33" w14:textId="77777777" w:rsidR="002E6DEB" w:rsidRPr="002E6DEB" w:rsidRDefault="002E6DEB" w:rsidP="002E6DEB">
            <w:pPr>
              <w:rPr>
                <w:lang w:eastAsia="pl-PL"/>
              </w:rPr>
            </w:pPr>
          </w:p>
          <w:p w14:paraId="7E2FC49B" w14:textId="09965A5C" w:rsidR="00CE54E0" w:rsidRPr="002E6DEB" w:rsidRDefault="00CE54E0" w:rsidP="002E6DEB">
            <w:pPr>
              <w:rPr>
                <w:lang w:eastAsia="pl-PL"/>
              </w:rPr>
            </w:pPr>
          </w:p>
        </w:tc>
      </w:tr>
      <w:tr w:rsidR="00CE54E0" w:rsidRPr="004B4556" w14:paraId="4FBD832B"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A00B10"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5ED54146" w14:textId="77777777" w:rsidR="00CE54E0" w:rsidRDefault="00CE54E0" w:rsidP="004B5356">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635F9D0"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26271BF6"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45DE3F6"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0FF17F5"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2546BF56"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1CBFAD8D"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687E6A"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4C67E60"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DEB08DB"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660F5640"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1B499"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2529F1CE"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552E235C"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2DCDA9ED"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6CC4E4"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8CA5164"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4A15F31"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5B9A76D2"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CBBBE"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0BBB4F47"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2BDD15CF"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59F36279"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FCD4136"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04B962D" w14:textId="77777777" w:rsidR="00CE54E0" w:rsidRDefault="00CE54E0" w:rsidP="004B5356">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3ECD02DB"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bl>
    <w:p w14:paraId="6915B0C5" w14:textId="77777777" w:rsidR="00CE54E0" w:rsidRDefault="00CE54E0" w:rsidP="00CE54E0">
      <w:pPr>
        <w:rPr>
          <w:rFonts w:asciiTheme="minorHAnsi" w:hAnsiTheme="minorHAnsi" w:cstheme="minorHAnsi"/>
          <w:sz w:val="20"/>
        </w:rPr>
      </w:pPr>
    </w:p>
    <w:p w14:paraId="002B563A" w14:textId="77777777" w:rsidR="00CE54E0" w:rsidRPr="004B4556" w:rsidRDefault="00CE54E0" w:rsidP="00CE54E0">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997AEB0" w14:textId="77777777" w:rsidR="00CE54E0" w:rsidRPr="007044E3" w:rsidRDefault="00CE54E0" w:rsidP="00CE54E0">
      <w:pPr>
        <w:rPr>
          <w:rFonts w:asciiTheme="minorHAnsi" w:hAnsiTheme="minorHAnsi" w:cstheme="minorHAnsi"/>
          <w:sz w:val="20"/>
        </w:rPr>
      </w:pPr>
    </w:p>
    <w:p w14:paraId="6B155194" w14:textId="77777777" w:rsidR="00CE54E0" w:rsidRPr="004B4556" w:rsidRDefault="00CE54E0" w:rsidP="00CE54E0">
      <w:pPr>
        <w:rPr>
          <w:rFonts w:asciiTheme="minorHAnsi" w:hAnsiTheme="minorHAnsi" w:cstheme="minorHAnsi"/>
          <w:sz w:val="20"/>
        </w:rPr>
      </w:pPr>
    </w:p>
    <w:p w14:paraId="2BE79974" w14:textId="77777777" w:rsidR="00CE54E0" w:rsidRPr="004B4556" w:rsidRDefault="00CE54E0" w:rsidP="00CE54E0">
      <w:pPr>
        <w:rPr>
          <w:rFonts w:asciiTheme="minorHAnsi" w:hAnsiTheme="minorHAnsi" w:cstheme="minorHAnsi"/>
          <w:sz w:val="20"/>
        </w:rPr>
      </w:pPr>
    </w:p>
    <w:p w14:paraId="6EF6B867" w14:textId="77777777" w:rsidR="00CE54E0" w:rsidRPr="009C2468" w:rsidRDefault="00CE54E0" w:rsidP="00CE54E0">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0D2947" w14:textId="77777777" w:rsidR="00CE54E0" w:rsidRDefault="00CE54E0" w:rsidP="00D775DF">
      <w:pPr>
        <w:spacing w:line="240" w:lineRule="auto"/>
        <w:ind w:left="4248" w:right="68"/>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67010A61" w14:textId="7332430F" w:rsidR="00D10121" w:rsidRPr="00D10121" w:rsidRDefault="00CE54E0" w:rsidP="002E6DEB">
      <w:pPr>
        <w:spacing w:line="240" w:lineRule="auto"/>
        <w:ind w:left="4248" w:right="68"/>
        <w:jc w:val="center"/>
        <w:rPr>
          <w:rFonts w:ascii="Calibri" w:hAnsi="Calibri" w:cs="Calibri"/>
          <w:i/>
          <w:sz w:val="16"/>
          <w:szCs w:val="16"/>
        </w:rPr>
      </w:pPr>
      <w:r w:rsidRPr="009C2468">
        <w:rPr>
          <w:rFonts w:asciiTheme="minorHAnsi" w:hAnsiTheme="minorHAnsi" w:cstheme="minorHAnsi"/>
          <w:i/>
          <w:sz w:val="16"/>
          <w:szCs w:val="16"/>
        </w:rPr>
        <w:t>oświadczeń woli w imieni</w:t>
      </w:r>
      <w:r w:rsidR="002E6DEB">
        <w:rPr>
          <w:rFonts w:asciiTheme="minorHAnsi" w:hAnsiTheme="minorHAnsi" w:cstheme="minorHAnsi"/>
          <w:i/>
          <w:sz w:val="16"/>
          <w:szCs w:val="16"/>
        </w:rPr>
        <w:t>u Wykonawcy</w:t>
      </w:r>
    </w:p>
    <w:sectPr w:rsidR="00D10121" w:rsidRPr="00D10121" w:rsidSect="002E6DEB">
      <w:pgSz w:w="11909" w:h="16834" w:code="9"/>
      <w:pgMar w:top="1134" w:right="852" w:bottom="992" w:left="1134" w:header="142" w:footer="376"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74C76" w14:textId="77777777" w:rsidR="005D2A22" w:rsidRDefault="005D2A22" w:rsidP="004A302B">
      <w:pPr>
        <w:spacing w:line="240" w:lineRule="auto"/>
      </w:pPr>
      <w:r>
        <w:separator/>
      </w:r>
    </w:p>
  </w:endnote>
  <w:endnote w:type="continuationSeparator" w:id="0">
    <w:p w14:paraId="553AD28F" w14:textId="77777777" w:rsidR="005D2A22" w:rsidRDefault="005D2A2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0EFE8" w14:textId="77777777" w:rsidR="005D2A22" w:rsidRDefault="005D2A2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73159"/>
      <w:docPartObj>
        <w:docPartGallery w:val="Page Numbers (Bottom of Page)"/>
        <w:docPartUnique/>
      </w:docPartObj>
    </w:sdtPr>
    <w:sdtEndPr>
      <w:rPr>
        <w:rFonts w:ascii="Calibri" w:hAnsi="Calibri" w:cs="Calibri"/>
        <w:sz w:val="18"/>
      </w:rPr>
    </w:sdtEndPr>
    <w:sdtContent>
      <w:p w14:paraId="2C6A3332" w14:textId="1ECA5C65" w:rsidR="005D2A22" w:rsidRPr="002E6DEB" w:rsidRDefault="005D2A22">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4605EB">
          <w:rPr>
            <w:rFonts w:ascii="Calibri" w:hAnsi="Calibri" w:cs="Calibri"/>
            <w:noProof/>
            <w:sz w:val="18"/>
          </w:rPr>
          <w:t>1</w:t>
        </w:r>
        <w:r w:rsidRPr="002E6DEB">
          <w:rPr>
            <w:rFonts w:ascii="Calibri" w:hAnsi="Calibri" w:cs="Calibri"/>
            <w:sz w:val="18"/>
          </w:rPr>
          <w:fldChar w:fldCharType="end"/>
        </w:r>
      </w:p>
    </w:sdtContent>
  </w:sdt>
  <w:p w14:paraId="5825A4B2" w14:textId="77777777" w:rsidR="005D2A22" w:rsidRDefault="005D2A22">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DB749" w14:textId="77777777" w:rsidR="005D2A22" w:rsidRDefault="005D2A22">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5288505"/>
      <w:docPartObj>
        <w:docPartGallery w:val="Page Numbers (Bottom of Page)"/>
        <w:docPartUnique/>
      </w:docPartObj>
    </w:sdtPr>
    <w:sdtEndPr>
      <w:rPr>
        <w:rFonts w:ascii="Calibri" w:hAnsi="Calibri" w:cs="Calibri"/>
        <w:sz w:val="18"/>
      </w:rPr>
    </w:sdtEndPr>
    <w:sdtContent>
      <w:p w14:paraId="685669D3" w14:textId="1F0C9640" w:rsidR="005D2A22" w:rsidRPr="002E6DEB" w:rsidRDefault="005D2A22">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4605EB">
          <w:rPr>
            <w:rFonts w:ascii="Calibri" w:hAnsi="Calibri" w:cs="Calibri"/>
            <w:noProof/>
            <w:sz w:val="18"/>
          </w:rPr>
          <w:t>1</w:t>
        </w:r>
        <w:r w:rsidRPr="002E6DEB">
          <w:rPr>
            <w:rFonts w:ascii="Calibri" w:hAnsi="Calibri" w:cs="Calibri"/>
            <w:sz w:val="18"/>
          </w:rPr>
          <w:fldChar w:fldCharType="end"/>
        </w:r>
      </w:p>
    </w:sdtContent>
  </w:sdt>
  <w:p w14:paraId="5626C341" w14:textId="77777777" w:rsidR="005D2A22" w:rsidRDefault="005D2A22">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A129D" w14:textId="77777777" w:rsidR="005D2A22" w:rsidRDefault="005D2A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3089972"/>
      <w:docPartObj>
        <w:docPartGallery w:val="Page Numbers (Bottom of Page)"/>
        <w:docPartUnique/>
      </w:docPartObj>
    </w:sdtPr>
    <w:sdtEndPr>
      <w:rPr>
        <w:rFonts w:ascii="Calibri" w:hAnsi="Calibri" w:cs="Calibri"/>
        <w:sz w:val="18"/>
      </w:rPr>
    </w:sdtEndPr>
    <w:sdtContent>
      <w:p w14:paraId="4642848B" w14:textId="288C5B97" w:rsidR="005D2A22" w:rsidRPr="00267675" w:rsidRDefault="005D2A22">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sidR="004605EB">
          <w:rPr>
            <w:rFonts w:ascii="Calibri" w:hAnsi="Calibri" w:cs="Calibri"/>
            <w:noProof/>
            <w:sz w:val="18"/>
          </w:rPr>
          <w:t>3</w:t>
        </w:r>
        <w:r w:rsidRPr="00267675">
          <w:rPr>
            <w:rFonts w:ascii="Calibri" w:hAnsi="Calibri" w:cs="Calibri"/>
            <w:sz w:val="18"/>
          </w:rPr>
          <w:fldChar w:fldCharType="end"/>
        </w:r>
      </w:p>
    </w:sdtContent>
  </w:sdt>
  <w:p w14:paraId="58369837" w14:textId="77777777" w:rsidR="005D2A22" w:rsidRDefault="005D2A2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AB8C0" w14:textId="77777777" w:rsidR="005D2A22" w:rsidRDefault="005D2A2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2751D336" w:rsidR="005D2A22" w:rsidRPr="002A7B62" w:rsidRDefault="005D2A22"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5D2A22" w:rsidRDefault="005D2A2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55506"/>
      <w:docPartObj>
        <w:docPartGallery w:val="Page Numbers (Bottom of Page)"/>
        <w:docPartUnique/>
      </w:docPartObj>
    </w:sdtPr>
    <w:sdtEndPr>
      <w:rPr>
        <w:rFonts w:ascii="Calibri" w:hAnsi="Calibri" w:cs="Calibri"/>
        <w:sz w:val="18"/>
      </w:rPr>
    </w:sdtEndPr>
    <w:sdtContent>
      <w:p w14:paraId="001D179E" w14:textId="2E4DFE8A" w:rsidR="005D2A22" w:rsidRPr="00267675" w:rsidRDefault="005D2A22">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sidR="004605EB">
          <w:rPr>
            <w:rFonts w:ascii="Calibri" w:hAnsi="Calibri" w:cs="Calibri"/>
            <w:noProof/>
            <w:sz w:val="18"/>
          </w:rPr>
          <w:t>2</w:t>
        </w:r>
        <w:r w:rsidRPr="00267675">
          <w:rPr>
            <w:rFonts w:ascii="Calibri" w:hAnsi="Calibri" w:cs="Calibri"/>
            <w:sz w:val="18"/>
          </w:rPr>
          <w:fldChar w:fldCharType="end"/>
        </w:r>
      </w:p>
    </w:sdtContent>
  </w:sdt>
  <w:p w14:paraId="6934332F" w14:textId="77777777" w:rsidR="005D2A22" w:rsidRDefault="005D2A2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482778"/>
      <w:docPartObj>
        <w:docPartGallery w:val="Page Numbers (Bottom of Page)"/>
        <w:docPartUnique/>
      </w:docPartObj>
    </w:sdtPr>
    <w:sdtEndPr>
      <w:rPr>
        <w:rFonts w:ascii="Calibri" w:hAnsi="Calibri" w:cs="Calibri"/>
        <w:sz w:val="18"/>
      </w:rPr>
    </w:sdtEndPr>
    <w:sdtContent>
      <w:p w14:paraId="5C5AC4AE" w14:textId="7C651034" w:rsidR="005D2A22" w:rsidRPr="002E6DEB" w:rsidRDefault="005D2A22">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4605EB">
          <w:rPr>
            <w:rFonts w:ascii="Calibri" w:hAnsi="Calibri" w:cs="Calibri"/>
            <w:noProof/>
            <w:sz w:val="18"/>
          </w:rPr>
          <w:t>1</w:t>
        </w:r>
        <w:r w:rsidRPr="002E6DEB">
          <w:rPr>
            <w:rFonts w:ascii="Calibri" w:hAnsi="Calibri" w:cs="Calibri"/>
            <w:sz w:val="18"/>
          </w:rPr>
          <w:fldChar w:fldCharType="end"/>
        </w:r>
      </w:p>
    </w:sdtContent>
  </w:sdt>
  <w:p w14:paraId="1E1F3A6F" w14:textId="77777777" w:rsidR="005D2A22" w:rsidRDefault="005D2A2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9DB34" w14:textId="77777777" w:rsidR="005D2A22" w:rsidRDefault="005D2A2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5961193"/>
      <w:docPartObj>
        <w:docPartGallery w:val="Page Numbers (Bottom of Page)"/>
        <w:docPartUnique/>
      </w:docPartObj>
    </w:sdtPr>
    <w:sdtEndPr>
      <w:rPr>
        <w:rFonts w:ascii="Calibri" w:hAnsi="Calibri" w:cs="Calibri"/>
        <w:sz w:val="18"/>
      </w:rPr>
    </w:sdtEndPr>
    <w:sdtContent>
      <w:p w14:paraId="07DCE754" w14:textId="6307284C" w:rsidR="005D2A22" w:rsidRPr="002E6DEB" w:rsidRDefault="005D2A22">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4605EB">
          <w:rPr>
            <w:rFonts w:ascii="Calibri" w:hAnsi="Calibri" w:cs="Calibri"/>
            <w:noProof/>
            <w:sz w:val="18"/>
          </w:rPr>
          <w:t>1</w:t>
        </w:r>
        <w:r w:rsidRPr="002E6DEB">
          <w:rPr>
            <w:rFonts w:ascii="Calibri" w:hAnsi="Calibri" w:cs="Calibri"/>
            <w:sz w:val="18"/>
          </w:rPr>
          <w:fldChar w:fldCharType="end"/>
        </w:r>
      </w:p>
    </w:sdtContent>
  </w:sdt>
  <w:p w14:paraId="11258AC5" w14:textId="77777777" w:rsidR="005D2A22" w:rsidRDefault="005D2A2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412C7" w14:textId="77777777" w:rsidR="005D2A22" w:rsidRDefault="005D2A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33551" w14:textId="77777777" w:rsidR="005D2A22" w:rsidRDefault="005D2A22" w:rsidP="004A302B">
      <w:pPr>
        <w:spacing w:line="240" w:lineRule="auto"/>
      </w:pPr>
      <w:r>
        <w:separator/>
      </w:r>
    </w:p>
  </w:footnote>
  <w:footnote w:type="continuationSeparator" w:id="0">
    <w:p w14:paraId="3745A24C" w14:textId="77777777" w:rsidR="005D2A22" w:rsidRDefault="005D2A22" w:rsidP="004A302B">
      <w:pPr>
        <w:spacing w:line="240" w:lineRule="auto"/>
      </w:pPr>
      <w:r>
        <w:continuationSeparator/>
      </w:r>
    </w:p>
  </w:footnote>
  <w:footnote w:id="1">
    <w:p w14:paraId="1349226E" w14:textId="77777777" w:rsidR="005D2A22" w:rsidRPr="00F2601C" w:rsidRDefault="005D2A22"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5D2A22" w:rsidRPr="00F2601C" w:rsidRDefault="005D2A22"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5D2A22" w:rsidRPr="001A6201" w:rsidRDefault="005D2A22"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5D2A22" w:rsidRPr="001A6201" w:rsidRDefault="005D2A22"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5D2A22" w:rsidRPr="003F2EF3" w:rsidRDefault="005D2A22"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5D2A22" w:rsidRPr="003D4E66" w:rsidRDefault="005D2A22"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5D2A22" w:rsidRDefault="005D2A22"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891CF55" w14:textId="3E559B75" w:rsidR="005D2A22" w:rsidRPr="00342E37" w:rsidRDefault="005D2A22" w:rsidP="00104F49">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2C0B5A">
        <w:rPr>
          <w:rFonts w:ascii="Verdana" w:hAnsi="Verdana" w:cs="Arial"/>
          <w:sz w:val="14"/>
          <w:szCs w:val="14"/>
        </w:rPr>
        <w:t xml:space="preserve"> </w:t>
      </w:r>
      <w:r w:rsidR="002C0B5A" w:rsidRPr="002C0B5A">
        <w:rPr>
          <w:rFonts w:ascii="Verdana" w:hAnsi="Verdana" w:cs="Arial"/>
          <w:sz w:val="14"/>
          <w:szCs w:val="14"/>
        </w:rPr>
        <w:t>zaktualizowanym rozporządzeniem 2025/2033</w:t>
      </w:r>
      <w:r w:rsidR="002C0B5A">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CCBE3A5" w14:textId="7C0899A6" w:rsidR="005D2A22" w:rsidRPr="00342E37" w:rsidRDefault="002C0B5A" w:rsidP="00104F49">
      <w:pPr>
        <w:pStyle w:val="Tekstprzypisudolnego"/>
        <w:numPr>
          <w:ilvl w:val="0"/>
          <w:numId w:val="34"/>
        </w:numPr>
        <w:rPr>
          <w:rFonts w:ascii="Verdana" w:hAnsi="Verdana" w:cs="Arial"/>
          <w:sz w:val="14"/>
          <w:szCs w:val="14"/>
        </w:rPr>
      </w:pPr>
      <w:r>
        <w:rPr>
          <w:rFonts w:ascii="Verdana" w:hAnsi="Verdana" w:cs="Arial"/>
          <w:sz w:val="14"/>
          <w:szCs w:val="14"/>
        </w:rPr>
        <w:t xml:space="preserve">obywateli rosyjskich, </w:t>
      </w:r>
      <w:r w:rsidR="005D2A22" w:rsidRPr="00342E37">
        <w:rPr>
          <w:rFonts w:ascii="Verdana" w:hAnsi="Verdana" w:cs="Arial"/>
          <w:sz w:val="14"/>
          <w:szCs w:val="14"/>
        </w:rPr>
        <w:t xml:space="preserve">osób fizycznych </w:t>
      </w:r>
      <w:r>
        <w:rPr>
          <w:rFonts w:ascii="Verdana" w:hAnsi="Verdana" w:cs="Arial"/>
          <w:sz w:val="14"/>
          <w:szCs w:val="14"/>
        </w:rPr>
        <w:t xml:space="preserve">zamieszkałych w Rosji </w:t>
      </w:r>
      <w:r w:rsidR="005D2A22" w:rsidRPr="00342E37">
        <w:rPr>
          <w:rFonts w:ascii="Verdana" w:hAnsi="Verdana" w:cs="Arial"/>
          <w:sz w:val="14"/>
          <w:szCs w:val="14"/>
        </w:rPr>
        <w:t xml:space="preserve">lub </w:t>
      </w:r>
      <w:r>
        <w:rPr>
          <w:rFonts w:ascii="Verdana" w:hAnsi="Verdana" w:cs="Arial"/>
          <w:sz w:val="14"/>
          <w:szCs w:val="14"/>
        </w:rPr>
        <w:t xml:space="preserve">osób </w:t>
      </w:r>
      <w:r w:rsidR="005D2A22" w:rsidRPr="00342E37">
        <w:rPr>
          <w:rFonts w:ascii="Verdana" w:hAnsi="Verdana" w:cs="Arial"/>
          <w:sz w:val="14"/>
          <w:szCs w:val="14"/>
        </w:rPr>
        <w:t>prawnych, podmiotów lub organów z siedzibą w Rosji;</w:t>
      </w:r>
    </w:p>
    <w:p w14:paraId="74E8FCC4" w14:textId="755E8645" w:rsidR="005D2A22" w:rsidRPr="00342E37" w:rsidRDefault="005D2A22" w:rsidP="00104F49">
      <w:pPr>
        <w:pStyle w:val="Tekstprzypisudolnego"/>
        <w:numPr>
          <w:ilvl w:val="0"/>
          <w:numId w:val="34"/>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w:t>
      </w:r>
      <w:r w:rsidR="002C0B5A">
        <w:rPr>
          <w:rFonts w:ascii="Verdana" w:hAnsi="Verdana" w:cs="Arial"/>
          <w:sz w:val="14"/>
          <w:szCs w:val="14"/>
        </w:rPr>
        <w:t xml:space="preserve">osoby fizycznej lub prawnej, </w:t>
      </w:r>
      <w:r w:rsidRPr="00342E37">
        <w:rPr>
          <w:rFonts w:ascii="Verdana" w:hAnsi="Verdana" w:cs="Arial"/>
          <w:sz w:val="14"/>
          <w:szCs w:val="14"/>
        </w:rPr>
        <w:t>podmiotu</w:t>
      </w:r>
      <w:r w:rsidR="002C0B5A">
        <w:rPr>
          <w:rFonts w:ascii="Verdana" w:hAnsi="Verdana" w:cs="Arial"/>
          <w:sz w:val="14"/>
          <w:szCs w:val="14"/>
        </w:rPr>
        <w:t xml:space="preserve"> lub organu</w:t>
      </w:r>
      <w:r w:rsidRPr="00342E37">
        <w:rPr>
          <w:rFonts w:ascii="Verdana" w:hAnsi="Verdana" w:cs="Arial"/>
          <w:sz w:val="14"/>
          <w:szCs w:val="14"/>
        </w:rPr>
        <w:t>, o kt</w:t>
      </w:r>
      <w:r w:rsidR="002C0B5A">
        <w:rPr>
          <w:rFonts w:ascii="Verdana" w:hAnsi="Verdana" w:cs="Arial"/>
          <w:sz w:val="14"/>
          <w:szCs w:val="14"/>
        </w:rPr>
        <w:t>órych</w:t>
      </w:r>
      <w:r w:rsidRPr="00342E37">
        <w:rPr>
          <w:rFonts w:ascii="Verdana" w:hAnsi="Verdana" w:cs="Arial"/>
          <w:sz w:val="14"/>
          <w:szCs w:val="14"/>
        </w:rPr>
        <w:t xml:space="preserve"> mowa w lit. a) niniejszego ustępu; lub</w:t>
      </w:r>
      <w:bookmarkEnd w:id="6"/>
    </w:p>
    <w:p w14:paraId="2935E484" w14:textId="32E1AE84" w:rsidR="005D2A22" w:rsidRPr="00342E37" w:rsidRDefault="005D2A22" w:rsidP="00104F49">
      <w:pPr>
        <w:pStyle w:val="Tekstprzypisudolnego"/>
        <w:numPr>
          <w:ilvl w:val="0"/>
          <w:numId w:val="34"/>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sidR="002C0B5A">
        <w:rPr>
          <w:rFonts w:ascii="Verdana" w:hAnsi="Verdana" w:cs="Arial"/>
          <w:sz w:val="14"/>
          <w:szCs w:val="14"/>
        </w:rPr>
        <w:t xml:space="preserve">osoby fizycznej lub prawnej, </w:t>
      </w:r>
      <w:r w:rsidRPr="00342E37">
        <w:rPr>
          <w:rFonts w:ascii="Verdana" w:hAnsi="Verdana" w:cs="Arial"/>
          <w:sz w:val="14"/>
          <w:szCs w:val="14"/>
        </w:rPr>
        <w:t>podmiotu</w:t>
      </w:r>
      <w:r w:rsidR="002C0B5A">
        <w:rPr>
          <w:rFonts w:ascii="Verdana" w:hAnsi="Verdana" w:cs="Arial"/>
          <w:sz w:val="14"/>
          <w:szCs w:val="14"/>
        </w:rPr>
        <w:t xml:space="preserve"> lub organu, o których</w:t>
      </w:r>
      <w:r w:rsidRPr="00342E37">
        <w:rPr>
          <w:rFonts w:ascii="Verdana" w:hAnsi="Verdana" w:cs="Arial"/>
          <w:sz w:val="14"/>
          <w:szCs w:val="14"/>
        </w:rPr>
        <w:t xml:space="preserve"> mowa w lit. a) lub b) niniejszego ustępu,</w:t>
      </w:r>
    </w:p>
    <w:p w14:paraId="138C526E" w14:textId="77777777" w:rsidR="005D2A22" w:rsidRPr="00342E37" w:rsidRDefault="005D2A22" w:rsidP="00104F49">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942FB77" w14:textId="77777777" w:rsidR="005D2A22" w:rsidRPr="00342E37" w:rsidRDefault="005D2A22" w:rsidP="00104F49">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69B5ABDE" w14:textId="77777777" w:rsidR="005D2A22" w:rsidRPr="00342E37" w:rsidRDefault="005D2A22" w:rsidP="00104F49">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98F40DB" w14:textId="0EBC0DBC" w:rsidR="005D2A22" w:rsidRPr="00342E37" w:rsidRDefault="005D2A22" w:rsidP="00104F49">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w:t>
      </w:r>
      <w:r w:rsidR="002C0B5A">
        <w:rPr>
          <w:rFonts w:ascii="Verdana" w:hAnsi="Verdana" w:cs="Arial"/>
          <w:color w:val="222222"/>
          <w:sz w:val="14"/>
          <w:szCs w:val="14"/>
          <w:lang w:eastAsia="pl-PL"/>
        </w:rPr>
        <w:t>owaniu terroryzmu (Dz. U. z 2023</w:t>
      </w:r>
      <w:r w:rsidRPr="00342E37">
        <w:rPr>
          <w:rFonts w:ascii="Verdana" w:hAnsi="Verdana" w:cs="Arial"/>
          <w:color w:val="222222"/>
          <w:sz w:val="14"/>
          <w:szCs w:val="14"/>
          <w:lang w:eastAsia="pl-PL"/>
        </w:rPr>
        <w:t xml:space="preserve"> r. poz. </w:t>
      </w:r>
      <w:r w:rsidR="002C0B5A">
        <w:rPr>
          <w:rFonts w:ascii="Verdana" w:hAnsi="Verdana" w:cs="Arial"/>
          <w:color w:val="222222"/>
          <w:sz w:val="14"/>
          <w:szCs w:val="14"/>
          <w:lang w:eastAsia="pl-PL"/>
        </w:rPr>
        <w:t xml:space="preserve">1124 z </w:t>
      </w:r>
      <w:proofErr w:type="spellStart"/>
      <w:r w:rsidR="002C0B5A">
        <w:rPr>
          <w:rFonts w:ascii="Verdana" w:hAnsi="Verdana" w:cs="Arial"/>
          <w:color w:val="222222"/>
          <w:sz w:val="14"/>
          <w:szCs w:val="14"/>
          <w:lang w:eastAsia="pl-PL"/>
        </w:rPr>
        <w:t>poźn</w:t>
      </w:r>
      <w:proofErr w:type="spellEnd"/>
      <w:r w:rsidR="002C0B5A">
        <w:rPr>
          <w:rFonts w:ascii="Verdana" w:hAnsi="Verdana" w:cs="Arial"/>
          <w:color w:val="222222"/>
          <w:sz w:val="14"/>
          <w:szCs w:val="14"/>
          <w:lang w:eastAsia="pl-PL"/>
        </w:rPr>
        <w:t>. zm.</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B81044" w14:textId="7DD94129" w:rsidR="005D2A22" w:rsidRPr="00896587" w:rsidRDefault="005D2A22" w:rsidP="00104F49">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w:t>
      </w:r>
      <w:r w:rsidR="002C0B5A">
        <w:rPr>
          <w:rFonts w:ascii="Verdana" w:hAnsi="Verdana" w:cs="Arial"/>
          <w:color w:val="222222"/>
          <w:sz w:val="14"/>
          <w:szCs w:val="14"/>
          <w:lang w:eastAsia="pl-PL"/>
        </w:rPr>
        <w:t>. o rachunkowości (Dz. U. z 2023</w:t>
      </w:r>
      <w:r w:rsidRPr="00342E37">
        <w:rPr>
          <w:rFonts w:ascii="Verdana" w:hAnsi="Verdana" w:cs="Arial"/>
          <w:color w:val="222222"/>
          <w:sz w:val="14"/>
          <w:szCs w:val="14"/>
          <w:lang w:eastAsia="pl-PL"/>
        </w:rPr>
        <w:t xml:space="preserve"> r. poz. </w:t>
      </w:r>
      <w:r w:rsidR="002C0B5A" w:rsidRPr="002C0B5A">
        <w:rPr>
          <w:rFonts w:ascii="Verdana" w:hAnsi="Verdana" w:cs="Arial"/>
          <w:color w:val="222222"/>
          <w:sz w:val="14"/>
          <w:szCs w:val="14"/>
          <w:lang w:eastAsia="pl-PL"/>
        </w:rPr>
        <w:t>poz. 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5D2A22" w:rsidRPr="00CF2D59" w:rsidRDefault="005D2A22"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5D2A22" w:rsidRDefault="005D2A22"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5D2A22" w:rsidRDefault="005D2A22"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5D2A22" w:rsidRPr="00517ECB" w:rsidRDefault="005D2A22"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D856" w14:textId="77777777" w:rsidR="005D2A22" w:rsidRDefault="005D2A22">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52A82B57" w14:textId="77777777" w:rsidTr="005D2A22">
      <w:trPr>
        <w:trHeight w:val="1140"/>
      </w:trPr>
      <w:tc>
        <w:tcPr>
          <w:tcW w:w="6119" w:type="dxa"/>
          <w:vAlign w:val="center"/>
        </w:tcPr>
        <w:p w14:paraId="1911314C" w14:textId="77777777" w:rsidR="005D2A22" w:rsidRPr="008D12CD" w:rsidRDefault="005D2A22" w:rsidP="002E6DE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39CF924" w14:textId="1B43AE9F" w:rsidR="005D2A22" w:rsidRPr="008D12CD" w:rsidRDefault="005D2A22" w:rsidP="002E6DE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AB5608">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sidR="00587A31">
            <w:rPr>
              <w:rFonts w:asciiTheme="minorHAnsi" w:hAnsiTheme="minorHAnsi" w:cstheme="minorHAnsi"/>
              <w:color w:val="000000" w:themeColor="text1"/>
              <w:sz w:val="14"/>
              <w:szCs w:val="18"/>
            </w:rPr>
            <w:t>582</w:t>
          </w:r>
          <w:r>
            <w:rPr>
              <w:rFonts w:asciiTheme="minorHAnsi" w:hAnsiTheme="minorHAnsi" w:cstheme="minorHAnsi"/>
              <w:color w:val="000000" w:themeColor="text1"/>
              <w:sz w:val="14"/>
              <w:szCs w:val="18"/>
            </w:rPr>
            <w:t>/202</w:t>
          </w:r>
          <w:r w:rsidR="00AB5608">
            <w:rPr>
              <w:rFonts w:asciiTheme="minorHAnsi" w:hAnsiTheme="minorHAnsi" w:cstheme="minorHAnsi"/>
              <w:color w:val="000000" w:themeColor="text1"/>
              <w:sz w:val="14"/>
              <w:szCs w:val="18"/>
            </w:rPr>
            <w:t>6</w:t>
          </w:r>
        </w:p>
        <w:p w14:paraId="780EAD52" w14:textId="77777777" w:rsidR="005D2A22" w:rsidRPr="006B2C28" w:rsidRDefault="005D2A22" w:rsidP="002E6DEB">
          <w:pPr>
            <w:suppressAutoHyphens/>
            <w:ind w:left="1284" w:right="187"/>
            <w:rPr>
              <w:rFonts w:asciiTheme="majorHAnsi" w:hAnsiTheme="majorHAnsi"/>
              <w:color w:val="000000" w:themeColor="text1"/>
              <w:sz w:val="14"/>
              <w:szCs w:val="18"/>
            </w:rPr>
          </w:pPr>
        </w:p>
      </w:tc>
      <w:tc>
        <w:tcPr>
          <w:tcW w:w="6119" w:type="dxa"/>
          <w:vAlign w:val="center"/>
        </w:tcPr>
        <w:p w14:paraId="661C1B6C" w14:textId="77777777" w:rsidR="005D2A22" w:rsidRPr="006B2C28" w:rsidRDefault="005D2A22" w:rsidP="002E6DE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4864" behindDoc="0" locked="0" layoutInCell="1" allowOverlap="1" wp14:anchorId="18938944" wp14:editId="6F05B551">
                <wp:simplePos x="0" y="0"/>
                <wp:positionH relativeFrom="column">
                  <wp:posOffset>2101215</wp:posOffset>
                </wp:positionH>
                <wp:positionV relativeFrom="page">
                  <wp:posOffset>-63500</wp:posOffset>
                </wp:positionV>
                <wp:extent cx="662940" cy="484505"/>
                <wp:effectExtent l="0" t="0" r="381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F54E928" w14:textId="77777777" w:rsidR="005D2A22" w:rsidRPr="006B2C28" w:rsidRDefault="005D2A22" w:rsidP="002E6DEB">
          <w:pPr>
            <w:suppressAutoHyphens/>
            <w:ind w:right="187"/>
            <w:rPr>
              <w:rFonts w:asciiTheme="majorHAnsi" w:hAnsiTheme="majorHAnsi"/>
              <w:color w:val="092D74"/>
              <w:sz w:val="14"/>
              <w:szCs w:val="18"/>
            </w:rPr>
          </w:pPr>
        </w:p>
      </w:tc>
      <w:tc>
        <w:tcPr>
          <w:tcW w:w="6119" w:type="dxa"/>
          <w:vAlign w:val="center"/>
        </w:tcPr>
        <w:p w14:paraId="57818516" w14:textId="77777777" w:rsidR="005D2A22" w:rsidRPr="006B2C28" w:rsidRDefault="005D2A22" w:rsidP="002E6DEB">
          <w:pPr>
            <w:suppressAutoHyphens/>
            <w:ind w:right="187"/>
            <w:rPr>
              <w:rFonts w:asciiTheme="majorHAnsi" w:hAnsiTheme="majorHAnsi"/>
              <w:color w:val="000000" w:themeColor="text1"/>
              <w:sz w:val="14"/>
              <w:szCs w:val="18"/>
            </w:rPr>
          </w:pPr>
        </w:p>
      </w:tc>
      <w:tc>
        <w:tcPr>
          <w:tcW w:w="977" w:type="dxa"/>
          <w:vAlign w:val="center"/>
        </w:tcPr>
        <w:p w14:paraId="1EDB89DE" w14:textId="77777777" w:rsidR="005D2A22" w:rsidRPr="006B2C28" w:rsidRDefault="005D2A22" w:rsidP="002E6DEB">
          <w:pPr>
            <w:suppressAutoHyphens/>
            <w:ind w:right="187"/>
            <w:rPr>
              <w:rFonts w:asciiTheme="majorHAnsi" w:hAnsiTheme="majorHAnsi"/>
              <w:color w:val="092D74"/>
              <w:sz w:val="14"/>
              <w:szCs w:val="18"/>
            </w:rPr>
          </w:pPr>
        </w:p>
      </w:tc>
      <w:tc>
        <w:tcPr>
          <w:tcW w:w="3110" w:type="dxa"/>
          <w:vAlign w:val="center"/>
        </w:tcPr>
        <w:p w14:paraId="6744BA33" w14:textId="77777777" w:rsidR="005D2A22" w:rsidRPr="006B2C28" w:rsidRDefault="005D2A22" w:rsidP="002E6DEB">
          <w:pPr>
            <w:suppressAutoHyphens/>
            <w:ind w:right="187"/>
            <w:rPr>
              <w:rFonts w:asciiTheme="majorHAnsi" w:hAnsiTheme="majorHAnsi"/>
              <w:color w:val="092D74"/>
              <w:sz w:val="14"/>
              <w:szCs w:val="18"/>
            </w:rPr>
          </w:pPr>
        </w:p>
      </w:tc>
    </w:tr>
  </w:tbl>
  <w:p w14:paraId="206CF606" w14:textId="77777777" w:rsidR="005D2A22" w:rsidRDefault="005D2A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5A7B4D48" w14:textId="77777777" w:rsidTr="005D2A22">
      <w:trPr>
        <w:trHeight w:val="1140"/>
      </w:trPr>
      <w:tc>
        <w:tcPr>
          <w:tcW w:w="6119" w:type="dxa"/>
          <w:vAlign w:val="center"/>
        </w:tcPr>
        <w:p w14:paraId="5C9DAC8A" w14:textId="77777777" w:rsidR="005D2A22" w:rsidRPr="008D12CD" w:rsidRDefault="005D2A22" w:rsidP="005D2A22">
          <w:pPr>
            <w:suppressAutoHyphens/>
            <w:ind w:left="33" w:right="187" w:firstLine="1251"/>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27F1192E" w14:textId="09B1FB20" w:rsidR="005D2A22" w:rsidRPr="008D12CD" w:rsidRDefault="005D2A22"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00AB5608">
            <w:rPr>
              <w:rFonts w:asciiTheme="minorHAnsi" w:hAnsiTheme="minorHAnsi" w:cstheme="minorHAnsi"/>
              <w:color w:val="000000" w:themeColor="text1"/>
              <w:sz w:val="14"/>
              <w:szCs w:val="18"/>
            </w:rPr>
            <w:t>0</w:t>
          </w:r>
          <w:r w:rsidR="00587A31">
            <w:rPr>
              <w:rFonts w:asciiTheme="minorHAnsi" w:hAnsiTheme="minorHAnsi" w:cstheme="minorHAnsi"/>
              <w:color w:val="000000" w:themeColor="text1"/>
              <w:sz w:val="14"/>
              <w:szCs w:val="18"/>
            </w:rPr>
            <w:t>582</w:t>
          </w:r>
          <w:r>
            <w:rPr>
              <w:rFonts w:asciiTheme="minorHAnsi" w:hAnsiTheme="minorHAnsi" w:cstheme="minorHAnsi"/>
              <w:color w:val="000000" w:themeColor="text1"/>
              <w:sz w:val="14"/>
              <w:szCs w:val="18"/>
            </w:rPr>
            <w:t>/202</w:t>
          </w:r>
          <w:r w:rsidR="00AB5608">
            <w:rPr>
              <w:rFonts w:asciiTheme="minorHAnsi" w:hAnsiTheme="minorHAnsi" w:cstheme="minorHAnsi"/>
              <w:color w:val="000000" w:themeColor="text1"/>
              <w:sz w:val="14"/>
              <w:szCs w:val="18"/>
            </w:rPr>
            <w:t>6</w:t>
          </w:r>
        </w:p>
        <w:p w14:paraId="675FB487" w14:textId="77777777" w:rsidR="005D2A22" w:rsidRPr="006B2C28" w:rsidRDefault="005D2A22" w:rsidP="000D789B">
          <w:pPr>
            <w:suppressAutoHyphens/>
            <w:ind w:left="1284" w:right="187"/>
            <w:rPr>
              <w:rFonts w:asciiTheme="majorHAnsi" w:hAnsiTheme="majorHAnsi"/>
              <w:color w:val="000000" w:themeColor="text1"/>
              <w:sz w:val="14"/>
              <w:szCs w:val="18"/>
            </w:rPr>
          </w:pPr>
        </w:p>
      </w:tc>
      <w:tc>
        <w:tcPr>
          <w:tcW w:w="6119" w:type="dxa"/>
          <w:vAlign w:val="center"/>
        </w:tcPr>
        <w:p w14:paraId="5D9D8F6F" w14:textId="77777777" w:rsidR="005D2A22" w:rsidRPr="006B2C28" w:rsidRDefault="005D2A22"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4624" behindDoc="0" locked="0" layoutInCell="1" allowOverlap="1" wp14:anchorId="4750AE14" wp14:editId="7D3316D2">
                <wp:simplePos x="0" y="0"/>
                <wp:positionH relativeFrom="column">
                  <wp:posOffset>2101215</wp:posOffset>
                </wp:positionH>
                <wp:positionV relativeFrom="page">
                  <wp:posOffset>-63500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009480DA" w14:textId="77777777" w:rsidR="005D2A22" w:rsidRPr="006B2C28" w:rsidRDefault="005D2A22" w:rsidP="000D789B">
          <w:pPr>
            <w:suppressAutoHyphens/>
            <w:ind w:right="187"/>
            <w:rPr>
              <w:rFonts w:asciiTheme="majorHAnsi" w:hAnsiTheme="majorHAnsi"/>
              <w:color w:val="092D74"/>
              <w:sz w:val="14"/>
              <w:szCs w:val="18"/>
            </w:rPr>
          </w:pPr>
        </w:p>
      </w:tc>
      <w:tc>
        <w:tcPr>
          <w:tcW w:w="6119" w:type="dxa"/>
          <w:vAlign w:val="center"/>
        </w:tcPr>
        <w:p w14:paraId="5C1FD168" w14:textId="77777777" w:rsidR="005D2A22" w:rsidRPr="006B2C28" w:rsidRDefault="005D2A22" w:rsidP="000D789B">
          <w:pPr>
            <w:suppressAutoHyphens/>
            <w:ind w:right="187"/>
            <w:rPr>
              <w:rFonts w:asciiTheme="majorHAnsi" w:hAnsiTheme="majorHAnsi"/>
              <w:color w:val="000000" w:themeColor="text1"/>
              <w:sz w:val="14"/>
              <w:szCs w:val="18"/>
            </w:rPr>
          </w:pPr>
        </w:p>
      </w:tc>
      <w:tc>
        <w:tcPr>
          <w:tcW w:w="977" w:type="dxa"/>
          <w:vAlign w:val="center"/>
        </w:tcPr>
        <w:p w14:paraId="4BB1750C" w14:textId="77777777" w:rsidR="005D2A22" w:rsidRPr="006B2C28" w:rsidRDefault="005D2A22" w:rsidP="000D789B">
          <w:pPr>
            <w:suppressAutoHyphens/>
            <w:ind w:right="187"/>
            <w:rPr>
              <w:rFonts w:asciiTheme="majorHAnsi" w:hAnsiTheme="majorHAnsi"/>
              <w:color w:val="092D74"/>
              <w:sz w:val="14"/>
              <w:szCs w:val="18"/>
            </w:rPr>
          </w:pPr>
        </w:p>
      </w:tc>
      <w:tc>
        <w:tcPr>
          <w:tcW w:w="3110" w:type="dxa"/>
          <w:vAlign w:val="center"/>
        </w:tcPr>
        <w:p w14:paraId="71E432BC" w14:textId="77777777" w:rsidR="005D2A22" w:rsidRPr="006B2C28" w:rsidRDefault="005D2A22" w:rsidP="000D789B">
          <w:pPr>
            <w:suppressAutoHyphens/>
            <w:ind w:right="187"/>
            <w:rPr>
              <w:rFonts w:asciiTheme="majorHAnsi" w:hAnsiTheme="majorHAnsi"/>
              <w:color w:val="092D74"/>
              <w:sz w:val="14"/>
              <w:szCs w:val="18"/>
            </w:rPr>
          </w:pPr>
        </w:p>
      </w:tc>
    </w:tr>
  </w:tbl>
  <w:p w14:paraId="0FC49564" w14:textId="77777777" w:rsidR="005D2A22" w:rsidRDefault="005D2A2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977"/>
      <w:gridCol w:w="3110"/>
    </w:tblGrid>
    <w:tr w:rsidR="005D2A22" w:rsidRPr="006B2C28" w14:paraId="1130E478" w14:textId="77777777" w:rsidTr="000D789B">
      <w:trPr>
        <w:trHeight w:val="1140"/>
      </w:trPr>
      <w:tc>
        <w:tcPr>
          <w:tcW w:w="6119" w:type="dxa"/>
          <w:vAlign w:val="center"/>
        </w:tcPr>
        <w:p w14:paraId="0EC584FA"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4A8B12FB"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54640ECF"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1D98FD0F" w14:textId="77777777" w:rsidR="005D2A22" w:rsidRPr="006B2C28" w:rsidRDefault="005D2A22" w:rsidP="008E4149">
          <w:pPr>
            <w:suppressAutoHyphens/>
            <w:ind w:right="187"/>
            <w:rPr>
              <w:rFonts w:asciiTheme="majorHAnsi" w:hAnsiTheme="majorHAnsi"/>
              <w:color w:val="092D74"/>
              <w:sz w:val="14"/>
              <w:szCs w:val="18"/>
            </w:rPr>
          </w:pPr>
        </w:p>
      </w:tc>
    </w:tr>
  </w:tbl>
  <w:p w14:paraId="1BB99607" w14:textId="77777777" w:rsidR="005D2A22" w:rsidRPr="000F58B6" w:rsidRDefault="005D2A22" w:rsidP="005528DB">
    <w:pPr>
      <w:pStyle w:val="Nagwek"/>
      <w:jc w:val="right"/>
      <w:rPr>
        <w:rFonts w:asciiTheme="minorHAnsi" w:hAnsiTheme="minorHAnsi" w:cstheme="minorHAnsi"/>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D1DF5" w14:textId="77777777" w:rsidR="005D2A22" w:rsidRDefault="005D2A2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5D2A22" w:rsidRPr="006B2C28" w14:paraId="4F584716" w14:textId="77777777"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1D47D30F" w14:textId="77777777" w:rsidTr="004726D2">
            <w:trPr>
              <w:trHeight w:val="1140"/>
            </w:trPr>
            <w:tc>
              <w:tcPr>
                <w:tcW w:w="6119" w:type="dxa"/>
                <w:vAlign w:val="center"/>
              </w:tcPr>
              <w:p w14:paraId="480B3FCF" w14:textId="77777777" w:rsidR="005D2A22" w:rsidRPr="008D12CD" w:rsidRDefault="005D2A22"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729BCAF4" w14:textId="3B3B7E98" w:rsidR="005D2A22" w:rsidRPr="008D12CD" w:rsidRDefault="005D2A22"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AB5608">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sidR="00587A31">
                  <w:rPr>
                    <w:rFonts w:asciiTheme="minorHAnsi" w:hAnsiTheme="minorHAnsi" w:cstheme="minorHAnsi"/>
                    <w:color w:val="000000" w:themeColor="text1"/>
                    <w:sz w:val="14"/>
                    <w:szCs w:val="18"/>
                  </w:rPr>
                  <w:t>582</w:t>
                </w:r>
                <w:r>
                  <w:rPr>
                    <w:rFonts w:asciiTheme="minorHAnsi" w:hAnsiTheme="minorHAnsi" w:cstheme="minorHAnsi"/>
                    <w:color w:val="000000" w:themeColor="text1"/>
                    <w:sz w:val="14"/>
                    <w:szCs w:val="18"/>
                  </w:rPr>
                  <w:t>/202</w:t>
                </w:r>
                <w:r w:rsidR="00AB5608">
                  <w:rPr>
                    <w:rFonts w:asciiTheme="minorHAnsi" w:hAnsiTheme="minorHAnsi" w:cstheme="minorHAnsi"/>
                    <w:color w:val="000000" w:themeColor="text1"/>
                    <w:sz w:val="14"/>
                    <w:szCs w:val="18"/>
                  </w:rPr>
                  <w:t>6</w:t>
                </w:r>
              </w:p>
              <w:p w14:paraId="5DC5DBEA" w14:textId="77777777" w:rsidR="005D2A22" w:rsidRPr="006B2C28" w:rsidRDefault="005D2A22" w:rsidP="000D789B">
                <w:pPr>
                  <w:suppressAutoHyphens/>
                  <w:ind w:left="1284" w:right="187"/>
                  <w:rPr>
                    <w:rFonts w:asciiTheme="majorHAnsi" w:hAnsiTheme="majorHAnsi"/>
                    <w:color w:val="000000" w:themeColor="text1"/>
                    <w:sz w:val="14"/>
                    <w:szCs w:val="18"/>
                  </w:rPr>
                </w:pPr>
              </w:p>
            </w:tc>
            <w:tc>
              <w:tcPr>
                <w:tcW w:w="6119" w:type="dxa"/>
                <w:vAlign w:val="center"/>
              </w:tcPr>
              <w:p w14:paraId="0A9281CB" w14:textId="77777777" w:rsidR="005D2A22" w:rsidRPr="006B2C28" w:rsidRDefault="005D2A22"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6672" behindDoc="0" locked="0" layoutInCell="1" allowOverlap="1" wp14:anchorId="6778AEC1" wp14:editId="1BD506D2">
                      <wp:simplePos x="0" y="0"/>
                      <wp:positionH relativeFrom="column">
                        <wp:posOffset>2101215</wp:posOffset>
                      </wp:positionH>
                      <wp:positionV relativeFrom="page">
                        <wp:posOffset>-63500</wp:posOffset>
                      </wp:positionV>
                      <wp:extent cx="662940" cy="484505"/>
                      <wp:effectExtent l="0" t="0" r="3810" b="0"/>
                      <wp:wrapNone/>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3189FDCC" w14:textId="77777777" w:rsidR="005D2A22" w:rsidRPr="006B2C28" w:rsidRDefault="005D2A22" w:rsidP="000D789B">
                <w:pPr>
                  <w:suppressAutoHyphens/>
                  <w:ind w:right="187"/>
                  <w:rPr>
                    <w:rFonts w:asciiTheme="majorHAnsi" w:hAnsiTheme="majorHAnsi"/>
                    <w:color w:val="092D74"/>
                    <w:sz w:val="14"/>
                    <w:szCs w:val="18"/>
                  </w:rPr>
                </w:pPr>
              </w:p>
            </w:tc>
            <w:tc>
              <w:tcPr>
                <w:tcW w:w="6119" w:type="dxa"/>
                <w:vAlign w:val="center"/>
              </w:tcPr>
              <w:p w14:paraId="15DA45AA" w14:textId="77777777" w:rsidR="005D2A22" w:rsidRPr="006B2C28" w:rsidRDefault="005D2A22" w:rsidP="000D789B">
                <w:pPr>
                  <w:suppressAutoHyphens/>
                  <w:ind w:right="187"/>
                  <w:rPr>
                    <w:rFonts w:asciiTheme="majorHAnsi" w:hAnsiTheme="majorHAnsi"/>
                    <w:color w:val="000000" w:themeColor="text1"/>
                    <w:sz w:val="14"/>
                    <w:szCs w:val="18"/>
                  </w:rPr>
                </w:pPr>
              </w:p>
            </w:tc>
            <w:tc>
              <w:tcPr>
                <w:tcW w:w="977" w:type="dxa"/>
                <w:vAlign w:val="center"/>
              </w:tcPr>
              <w:p w14:paraId="71AF5A54" w14:textId="77777777" w:rsidR="005D2A22" w:rsidRPr="006B2C28" w:rsidRDefault="005D2A22" w:rsidP="000D789B">
                <w:pPr>
                  <w:suppressAutoHyphens/>
                  <w:ind w:right="187"/>
                  <w:rPr>
                    <w:rFonts w:asciiTheme="majorHAnsi" w:hAnsiTheme="majorHAnsi"/>
                    <w:color w:val="092D74"/>
                    <w:sz w:val="14"/>
                    <w:szCs w:val="18"/>
                  </w:rPr>
                </w:pPr>
              </w:p>
            </w:tc>
            <w:tc>
              <w:tcPr>
                <w:tcW w:w="3110" w:type="dxa"/>
                <w:vAlign w:val="center"/>
              </w:tcPr>
              <w:p w14:paraId="6F2944F8" w14:textId="77777777" w:rsidR="005D2A22" w:rsidRPr="006B2C28" w:rsidRDefault="005D2A22" w:rsidP="000D789B">
                <w:pPr>
                  <w:suppressAutoHyphens/>
                  <w:ind w:right="187"/>
                  <w:rPr>
                    <w:rFonts w:asciiTheme="majorHAnsi" w:hAnsiTheme="majorHAnsi"/>
                    <w:color w:val="092D74"/>
                    <w:sz w:val="14"/>
                    <w:szCs w:val="18"/>
                  </w:rPr>
                </w:pPr>
              </w:p>
            </w:tc>
          </w:tr>
        </w:tbl>
        <w:p w14:paraId="352235AE"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7C721578"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3FAEA4D0"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29F5A218" w14:textId="77777777" w:rsidR="005D2A22" w:rsidRPr="006B2C28" w:rsidRDefault="005D2A22" w:rsidP="008E4149">
          <w:pPr>
            <w:suppressAutoHyphens/>
            <w:ind w:right="187"/>
            <w:rPr>
              <w:rFonts w:asciiTheme="majorHAnsi" w:hAnsiTheme="majorHAnsi"/>
              <w:color w:val="092D74"/>
              <w:sz w:val="14"/>
              <w:szCs w:val="18"/>
            </w:rPr>
          </w:pPr>
        </w:p>
      </w:tc>
    </w:tr>
  </w:tbl>
  <w:p w14:paraId="08AC0511" w14:textId="77777777" w:rsidR="005D2A22" w:rsidRPr="000F58B6" w:rsidRDefault="005D2A22" w:rsidP="005528DB">
    <w:pPr>
      <w:pStyle w:val="Nagwek"/>
      <w:jc w:val="right"/>
      <w:rPr>
        <w:rFonts w:asciiTheme="minorHAnsi" w:hAnsiTheme="minorHAnsi" w:cstheme="minorHAnsi"/>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FE2F9" w14:textId="77777777" w:rsidR="005D2A22" w:rsidRDefault="005D2A22">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5D2A22" w:rsidRPr="006B2C28" w14:paraId="39E7006D" w14:textId="77777777"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7844BFBF" w14:textId="77777777" w:rsidTr="004726D2">
            <w:trPr>
              <w:trHeight w:val="1140"/>
            </w:trPr>
            <w:tc>
              <w:tcPr>
                <w:tcW w:w="6119" w:type="dxa"/>
                <w:vAlign w:val="center"/>
              </w:tcPr>
              <w:p w14:paraId="73376EE9" w14:textId="77777777" w:rsidR="005D2A22" w:rsidRPr="008D12CD" w:rsidRDefault="005D2A22"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0A6E678" w14:textId="3DEBDE26" w:rsidR="005D2A22" w:rsidRPr="008D12CD" w:rsidRDefault="005D2A22"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AB5608">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sidR="00587A31">
                  <w:rPr>
                    <w:rFonts w:asciiTheme="minorHAnsi" w:hAnsiTheme="minorHAnsi" w:cstheme="minorHAnsi"/>
                    <w:color w:val="000000" w:themeColor="text1"/>
                    <w:sz w:val="14"/>
                    <w:szCs w:val="18"/>
                  </w:rPr>
                  <w:t>582</w:t>
                </w:r>
                <w:r>
                  <w:rPr>
                    <w:rFonts w:asciiTheme="minorHAnsi" w:hAnsiTheme="minorHAnsi" w:cstheme="minorHAnsi"/>
                    <w:color w:val="000000" w:themeColor="text1"/>
                    <w:sz w:val="14"/>
                    <w:szCs w:val="18"/>
                  </w:rPr>
                  <w:t>/202</w:t>
                </w:r>
                <w:r w:rsidR="00AB5608">
                  <w:rPr>
                    <w:rFonts w:asciiTheme="minorHAnsi" w:hAnsiTheme="minorHAnsi" w:cstheme="minorHAnsi"/>
                    <w:color w:val="000000" w:themeColor="text1"/>
                    <w:sz w:val="14"/>
                    <w:szCs w:val="18"/>
                  </w:rPr>
                  <w:t>6</w:t>
                </w:r>
              </w:p>
              <w:p w14:paraId="0DE44CF5" w14:textId="77777777" w:rsidR="005D2A22" w:rsidRPr="006B2C28" w:rsidRDefault="005D2A22" w:rsidP="000D789B">
                <w:pPr>
                  <w:suppressAutoHyphens/>
                  <w:ind w:left="1284" w:right="187"/>
                  <w:rPr>
                    <w:rFonts w:asciiTheme="majorHAnsi" w:hAnsiTheme="majorHAnsi"/>
                    <w:color w:val="000000" w:themeColor="text1"/>
                    <w:sz w:val="14"/>
                    <w:szCs w:val="18"/>
                  </w:rPr>
                </w:pPr>
              </w:p>
            </w:tc>
            <w:tc>
              <w:tcPr>
                <w:tcW w:w="6119" w:type="dxa"/>
                <w:vAlign w:val="center"/>
              </w:tcPr>
              <w:p w14:paraId="0A6911CC" w14:textId="77777777" w:rsidR="005D2A22" w:rsidRPr="006B2C28" w:rsidRDefault="005D2A22"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8720" behindDoc="0" locked="0" layoutInCell="1" allowOverlap="1" wp14:anchorId="4BCB84F4" wp14:editId="59B85EC7">
                      <wp:simplePos x="0" y="0"/>
                      <wp:positionH relativeFrom="column">
                        <wp:posOffset>2101215</wp:posOffset>
                      </wp:positionH>
                      <wp:positionV relativeFrom="page">
                        <wp:posOffset>-63500</wp:posOffset>
                      </wp:positionV>
                      <wp:extent cx="662940" cy="484505"/>
                      <wp:effectExtent l="0" t="0" r="3810" b="0"/>
                      <wp:wrapNone/>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BDC7AD3" w14:textId="77777777" w:rsidR="005D2A22" w:rsidRPr="006B2C28" w:rsidRDefault="005D2A22" w:rsidP="000D789B">
                <w:pPr>
                  <w:suppressAutoHyphens/>
                  <w:ind w:right="187"/>
                  <w:rPr>
                    <w:rFonts w:asciiTheme="majorHAnsi" w:hAnsiTheme="majorHAnsi"/>
                    <w:color w:val="092D74"/>
                    <w:sz w:val="14"/>
                    <w:szCs w:val="18"/>
                  </w:rPr>
                </w:pPr>
              </w:p>
            </w:tc>
            <w:tc>
              <w:tcPr>
                <w:tcW w:w="6119" w:type="dxa"/>
                <w:vAlign w:val="center"/>
              </w:tcPr>
              <w:p w14:paraId="5460E7F0" w14:textId="77777777" w:rsidR="005D2A22" w:rsidRPr="006B2C28" w:rsidRDefault="005D2A22" w:rsidP="000D789B">
                <w:pPr>
                  <w:suppressAutoHyphens/>
                  <w:ind w:right="187"/>
                  <w:rPr>
                    <w:rFonts w:asciiTheme="majorHAnsi" w:hAnsiTheme="majorHAnsi"/>
                    <w:color w:val="000000" w:themeColor="text1"/>
                    <w:sz w:val="14"/>
                    <w:szCs w:val="18"/>
                  </w:rPr>
                </w:pPr>
              </w:p>
            </w:tc>
            <w:tc>
              <w:tcPr>
                <w:tcW w:w="977" w:type="dxa"/>
                <w:vAlign w:val="center"/>
              </w:tcPr>
              <w:p w14:paraId="24AEC29F" w14:textId="77777777" w:rsidR="005D2A22" w:rsidRPr="006B2C28" w:rsidRDefault="005D2A22" w:rsidP="000D789B">
                <w:pPr>
                  <w:suppressAutoHyphens/>
                  <w:ind w:right="187"/>
                  <w:rPr>
                    <w:rFonts w:asciiTheme="majorHAnsi" w:hAnsiTheme="majorHAnsi"/>
                    <w:color w:val="092D74"/>
                    <w:sz w:val="14"/>
                    <w:szCs w:val="18"/>
                  </w:rPr>
                </w:pPr>
              </w:p>
            </w:tc>
            <w:tc>
              <w:tcPr>
                <w:tcW w:w="3110" w:type="dxa"/>
                <w:vAlign w:val="center"/>
              </w:tcPr>
              <w:p w14:paraId="5F6D1ED5" w14:textId="77777777" w:rsidR="005D2A22" w:rsidRPr="006B2C28" w:rsidRDefault="005D2A22" w:rsidP="000D789B">
                <w:pPr>
                  <w:suppressAutoHyphens/>
                  <w:ind w:right="187"/>
                  <w:rPr>
                    <w:rFonts w:asciiTheme="majorHAnsi" w:hAnsiTheme="majorHAnsi"/>
                    <w:color w:val="092D74"/>
                    <w:sz w:val="14"/>
                    <w:szCs w:val="18"/>
                  </w:rPr>
                </w:pPr>
              </w:p>
            </w:tc>
          </w:tr>
        </w:tbl>
        <w:p w14:paraId="007CF196"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544CA9E2"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1C1E2B41"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4C6E2DFC" w14:textId="77777777" w:rsidR="005D2A22" w:rsidRPr="006B2C28" w:rsidRDefault="005D2A22" w:rsidP="008E4149">
          <w:pPr>
            <w:suppressAutoHyphens/>
            <w:ind w:right="187"/>
            <w:rPr>
              <w:rFonts w:asciiTheme="majorHAnsi" w:hAnsiTheme="majorHAnsi"/>
              <w:color w:val="092D74"/>
              <w:sz w:val="14"/>
              <w:szCs w:val="18"/>
            </w:rPr>
          </w:pPr>
        </w:p>
      </w:tc>
    </w:tr>
  </w:tbl>
  <w:p w14:paraId="6E08344E" w14:textId="77777777" w:rsidR="005D2A22" w:rsidRPr="000F58B6" w:rsidRDefault="005D2A22"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5D2A22" w:rsidRPr="006B2C28" w14:paraId="37BA3436" w14:textId="77777777"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146ACABB" w14:textId="77777777" w:rsidTr="004726D2">
            <w:trPr>
              <w:trHeight w:val="1140"/>
            </w:trPr>
            <w:tc>
              <w:tcPr>
                <w:tcW w:w="6119" w:type="dxa"/>
                <w:vAlign w:val="center"/>
              </w:tcPr>
              <w:p w14:paraId="72AB8FD3" w14:textId="77777777" w:rsidR="005D2A22" w:rsidRPr="008D12CD" w:rsidRDefault="005D2A22"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AB99740" w14:textId="4462CCC8" w:rsidR="005D2A22" w:rsidRPr="008D12CD" w:rsidRDefault="005D2A22"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00AB5608">
                  <w:rPr>
                    <w:rFonts w:asciiTheme="minorHAnsi" w:hAnsiTheme="minorHAnsi" w:cstheme="minorHAnsi"/>
                    <w:color w:val="000000" w:themeColor="text1"/>
                    <w:sz w:val="14"/>
                    <w:szCs w:val="18"/>
                  </w:rPr>
                  <w:t>0</w:t>
                </w:r>
                <w:r w:rsidR="00587A31">
                  <w:rPr>
                    <w:rFonts w:asciiTheme="minorHAnsi" w:hAnsiTheme="minorHAnsi" w:cstheme="minorHAnsi"/>
                    <w:color w:val="000000" w:themeColor="text1"/>
                    <w:sz w:val="14"/>
                    <w:szCs w:val="18"/>
                  </w:rPr>
                  <w:t>582</w:t>
                </w:r>
                <w:r>
                  <w:rPr>
                    <w:rFonts w:asciiTheme="minorHAnsi" w:hAnsiTheme="minorHAnsi" w:cstheme="minorHAnsi"/>
                    <w:color w:val="000000" w:themeColor="text1"/>
                    <w:sz w:val="14"/>
                    <w:szCs w:val="18"/>
                  </w:rPr>
                  <w:t>/202</w:t>
                </w:r>
                <w:r w:rsidR="00AB5608">
                  <w:rPr>
                    <w:rFonts w:asciiTheme="minorHAnsi" w:hAnsiTheme="minorHAnsi" w:cstheme="minorHAnsi"/>
                    <w:color w:val="000000" w:themeColor="text1"/>
                    <w:sz w:val="14"/>
                    <w:szCs w:val="18"/>
                  </w:rPr>
                  <w:t>6</w:t>
                </w:r>
              </w:p>
              <w:p w14:paraId="7CEC46FE" w14:textId="77777777" w:rsidR="005D2A22" w:rsidRPr="006B2C28" w:rsidRDefault="005D2A22" w:rsidP="000D789B">
                <w:pPr>
                  <w:suppressAutoHyphens/>
                  <w:ind w:left="1284" w:right="187"/>
                  <w:rPr>
                    <w:rFonts w:asciiTheme="majorHAnsi" w:hAnsiTheme="majorHAnsi"/>
                    <w:color w:val="000000" w:themeColor="text1"/>
                    <w:sz w:val="14"/>
                    <w:szCs w:val="18"/>
                  </w:rPr>
                </w:pPr>
              </w:p>
            </w:tc>
            <w:tc>
              <w:tcPr>
                <w:tcW w:w="6119" w:type="dxa"/>
                <w:vAlign w:val="center"/>
              </w:tcPr>
              <w:p w14:paraId="0F6C68D3" w14:textId="77777777" w:rsidR="005D2A22" w:rsidRPr="006B2C28" w:rsidRDefault="005D2A22"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0768" behindDoc="0" locked="0" layoutInCell="1" allowOverlap="1" wp14:anchorId="0FC3E176" wp14:editId="68AD1740">
                      <wp:simplePos x="0" y="0"/>
                      <wp:positionH relativeFrom="column">
                        <wp:posOffset>2101215</wp:posOffset>
                      </wp:positionH>
                      <wp:positionV relativeFrom="page">
                        <wp:posOffset>-63500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4CFE2584" w14:textId="77777777" w:rsidR="005D2A22" w:rsidRPr="006B2C28" w:rsidRDefault="005D2A22" w:rsidP="000D789B">
                <w:pPr>
                  <w:suppressAutoHyphens/>
                  <w:ind w:right="187"/>
                  <w:rPr>
                    <w:rFonts w:asciiTheme="majorHAnsi" w:hAnsiTheme="majorHAnsi"/>
                    <w:color w:val="092D74"/>
                    <w:sz w:val="14"/>
                    <w:szCs w:val="18"/>
                  </w:rPr>
                </w:pPr>
              </w:p>
            </w:tc>
            <w:tc>
              <w:tcPr>
                <w:tcW w:w="6119" w:type="dxa"/>
                <w:vAlign w:val="center"/>
              </w:tcPr>
              <w:p w14:paraId="4CF22201" w14:textId="77777777" w:rsidR="005D2A22" w:rsidRPr="006B2C28" w:rsidRDefault="005D2A22" w:rsidP="000D789B">
                <w:pPr>
                  <w:suppressAutoHyphens/>
                  <w:ind w:right="187"/>
                  <w:rPr>
                    <w:rFonts w:asciiTheme="majorHAnsi" w:hAnsiTheme="majorHAnsi"/>
                    <w:color w:val="000000" w:themeColor="text1"/>
                    <w:sz w:val="14"/>
                    <w:szCs w:val="18"/>
                  </w:rPr>
                </w:pPr>
              </w:p>
            </w:tc>
            <w:tc>
              <w:tcPr>
                <w:tcW w:w="977" w:type="dxa"/>
                <w:vAlign w:val="center"/>
              </w:tcPr>
              <w:p w14:paraId="000F4D2B" w14:textId="77777777" w:rsidR="005D2A22" w:rsidRPr="006B2C28" w:rsidRDefault="005D2A22" w:rsidP="000D789B">
                <w:pPr>
                  <w:suppressAutoHyphens/>
                  <w:ind w:right="187"/>
                  <w:rPr>
                    <w:rFonts w:asciiTheme="majorHAnsi" w:hAnsiTheme="majorHAnsi"/>
                    <w:color w:val="092D74"/>
                    <w:sz w:val="14"/>
                    <w:szCs w:val="18"/>
                  </w:rPr>
                </w:pPr>
              </w:p>
            </w:tc>
            <w:tc>
              <w:tcPr>
                <w:tcW w:w="3110" w:type="dxa"/>
                <w:vAlign w:val="center"/>
              </w:tcPr>
              <w:p w14:paraId="66102510" w14:textId="77777777" w:rsidR="005D2A22" w:rsidRPr="006B2C28" w:rsidRDefault="005D2A22" w:rsidP="000D789B">
                <w:pPr>
                  <w:suppressAutoHyphens/>
                  <w:ind w:right="187"/>
                  <w:rPr>
                    <w:rFonts w:asciiTheme="majorHAnsi" w:hAnsiTheme="majorHAnsi"/>
                    <w:color w:val="092D74"/>
                    <w:sz w:val="14"/>
                    <w:szCs w:val="18"/>
                  </w:rPr>
                </w:pPr>
              </w:p>
            </w:tc>
          </w:tr>
        </w:tbl>
        <w:p w14:paraId="5FF028F8"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1B60A569"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65B67586"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23C7815B" w14:textId="77777777" w:rsidR="005D2A22" w:rsidRPr="006B2C28" w:rsidRDefault="005D2A22" w:rsidP="008E4149">
          <w:pPr>
            <w:suppressAutoHyphens/>
            <w:ind w:right="187"/>
            <w:rPr>
              <w:rFonts w:asciiTheme="majorHAnsi" w:hAnsiTheme="majorHAnsi"/>
              <w:color w:val="092D74"/>
              <w:sz w:val="14"/>
              <w:szCs w:val="18"/>
            </w:rPr>
          </w:pPr>
        </w:p>
      </w:tc>
    </w:tr>
  </w:tbl>
  <w:p w14:paraId="7D71BF46" w14:textId="77777777" w:rsidR="005D2A22" w:rsidRPr="000F58B6" w:rsidRDefault="005D2A22" w:rsidP="005528DB">
    <w:pPr>
      <w:pStyle w:val="Nagwek"/>
      <w:jc w:val="right"/>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741305AE" w14:textId="77777777" w:rsidTr="00267675">
      <w:trPr>
        <w:trHeight w:val="1140"/>
      </w:trPr>
      <w:tc>
        <w:tcPr>
          <w:tcW w:w="6119" w:type="dxa"/>
          <w:vAlign w:val="center"/>
        </w:tcPr>
        <w:p w14:paraId="5FAEFCAE" w14:textId="77777777" w:rsidR="005D2A22" w:rsidRPr="008D12CD" w:rsidRDefault="005D2A22" w:rsidP="008E4149">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57209107" w14:textId="72A6A704" w:rsidR="005D2A22" w:rsidRPr="008D12CD" w:rsidRDefault="005D2A22" w:rsidP="008E4149">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AB5608">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sidR="00587A31">
            <w:rPr>
              <w:rFonts w:asciiTheme="minorHAnsi" w:hAnsiTheme="minorHAnsi" w:cstheme="minorHAnsi"/>
              <w:color w:val="000000" w:themeColor="text1"/>
              <w:sz w:val="14"/>
              <w:szCs w:val="18"/>
            </w:rPr>
            <w:t>582</w:t>
          </w:r>
          <w:r>
            <w:rPr>
              <w:rFonts w:asciiTheme="minorHAnsi" w:hAnsiTheme="minorHAnsi" w:cstheme="minorHAnsi"/>
              <w:color w:val="000000" w:themeColor="text1"/>
              <w:sz w:val="14"/>
              <w:szCs w:val="18"/>
            </w:rPr>
            <w:t>/202</w:t>
          </w:r>
          <w:r w:rsidR="00AB5608">
            <w:rPr>
              <w:rFonts w:asciiTheme="minorHAnsi" w:hAnsiTheme="minorHAnsi" w:cstheme="minorHAnsi"/>
              <w:color w:val="000000" w:themeColor="text1"/>
              <w:sz w:val="14"/>
              <w:szCs w:val="18"/>
            </w:rPr>
            <w:t>6</w:t>
          </w:r>
        </w:p>
        <w:p w14:paraId="17689003" w14:textId="77777777" w:rsidR="005D2A22" w:rsidRPr="006B2C28" w:rsidRDefault="005D2A22" w:rsidP="008E4149">
          <w:pPr>
            <w:suppressAutoHyphens/>
            <w:ind w:left="1284" w:right="187"/>
            <w:rPr>
              <w:rFonts w:asciiTheme="majorHAnsi" w:hAnsiTheme="majorHAnsi"/>
              <w:color w:val="000000" w:themeColor="text1"/>
              <w:sz w:val="14"/>
              <w:szCs w:val="18"/>
            </w:rPr>
          </w:pPr>
        </w:p>
      </w:tc>
      <w:tc>
        <w:tcPr>
          <w:tcW w:w="6119" w:type="dxa"/>
          <w:vAlign w:val="center"/>
        </w:tcPr>
        <w:p w14:paraId="21698E18" w14:textId="77777777" w:rsidR="005D2A22" w:rsidRPr="006B2C28" w:rsidRDefault="005D2A22" w:rsidP="008E4149">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2576" behindDoc="0" locked="0" layoutInCell="1" allowOverlap="1" wp14:anchorId="2AC6CA9A" wp14:editId="275748D1">
                <wp:simplePos x="0" y="0"/>
                <wp:positionH relativeFrom="column">
                  <wp:posOffset>2101215</wp:posOffset>
                </wp:positionH>
                <wp:positionV relativeFrom="page">
                  <wp:posOffset>-63500</wp:posOffset>
                </wp:positionV>
                <wp:extent cx="662940" cy="484505"/>
                <wp:effectExtent l="0" t="0" r="381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97D01BD"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7BB89363"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72FB3419"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2A0A9C18" w14:textId="77777777" w:rsidR="005D2A22" w:rsidRPr="006B2C28" w:rsidRDefault="005D2A22" w:rsidP="008E4149">
          <w:pPr>
            <w:suppressAutoHyphens/>
            <w:ind w:right="187"/>
            <w:rPr>
              <w:rFonts w:asciiTheme="majorHAnsi" w:hAnsiTheme="majorHAnsi"/>
              <w:color w:val="092D74"/>
              <w:sz w:val="14"/>
              <w:szCs w:val="18"/>
            </w:rPr>
          </w:pPr>
        </w:p>
      </w:tc>
    </w:tr>
  </w:tbl>
  <w:p w14:paraId="18CDD08F" w14:textId="77777777" w:rsidR="005D2A22" w:rsidRPr="000F58B6" w:rsidRDefault="005D2A22"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37FAFEB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8585EC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B81952"/>
    <w:multiLevelType w:val="hybridMultilevel"/>
    <w:tmpl w:val="0CFA1622"/>
    <w:lvl w:ilvl="0" w:tplc="7A00C5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17860196">
    <w:abstractNumId w:val="15"/>
  </w:num>
  <w:num w:numId="2" w16cid:durableId="987630974">
    <w:abstractNumId w:val="5"/>
  </w:num>
  <w:num w:numId="3" w16cid:durableId="1368604403">
    <w:abstractNumId w:val="3"/>
  </w:num>
  <w:num w:numId="4" w16cid:durableId="1382241906">
    <w:abstractNumId w:val="30"/>
  </w:num>
  <w:num w:numId="5" w16cid:durableId="339818701">
    <w:abstractNumId w:val="13"/>
  </w:num>
  <w:num w:numId="6" w16cid:durableId="765927038">
    <w:abstractNumId w:val="9"/>
  </w:num>
  <w:num w:numId="7" w16cid:durableId="1576666219">
    <w:abstractNumId w:val="20"/>
  </w:num>
  <w:num w:numId="8" w16cid:durableId="1963605910">
    <w:abstractNumId w:val="35"/>
  </w:num>
  <w:num w:numId="9" w16cid:durableId="495192353">
    <w:abstractNumId w:val="8"/>
  </w:num>
  <w:num w:numId="10" w16cid:durableId="556479049">
    <w:abstractNumId w:val="26"/>
  </w:num>
  <w:num w:numId="11" w16cid:durableId="624849204">
    <w:abstractNumId w:val="17"/>
  </w:num>
  <w:num w:numId="12" w16cid:durableId="1756778383">
    <w:abstractNumId w:val="12"/>
  </w:num>
  <w:num w:numId="13" w16cid:durableId="255526989">
    <w:abstractNumId w:val="6"/>
  </w:num>
  <w:num w:numId="14" w16cid:durableId="649678408">
    <w:abstractNumId w:val="18"/>
  </w:num>
  <w:num w:numId="15" w16cid:durableId="2076196339">
    <w:abstractNumId w:val="29"/>
  </w:num>
  <w:num w:numId="16" w16cid:durableId="1402099880">
    <w:abstractNumId w:val="23"/>
  </w:num>
  <w:num w:numId="17" w16cid:durableId="250164164">
    <w:abstractNumId w:val="36"/>
  </w:num>
  <w:num w:numId="18" w16cid:durableId="1436706383">
    <w:abstractNumId w:val="11"/>
  </w:num>
  <w:num w:numId="19" w16cid:durableId="1423532102">
    <w:abstractNumId w:val="4"/>
  </w:num>
  <w:num w:numId="20" w16cid:durableId="198133442">
    <w:abstractNumId w:val="19"/>
  </w:num>
  <w:num w:numId="21" w16cid:durableId="650839282">
    <w:abstractNumId w:val="22"/>
  </w:num>
  <w:num w:numId="22" w16cid:durableId="2130977434">
    <w:abstractNumId w:val="28"/>
  </w:num>
  <w:num w:numId="23" w16cid:durableId="1943418765">
    <w:abstractNumId w:val="10"/>
  </w:num>
  <w:num w:numId="24" w16cid:durableId="1000428473">
    <w:abstractNumId w:val="34"/>
  </w:num>
  <w:num w:numId="25" w16cid:durableId="357783122">
    <w:abstractNumId w:val="33"/>
  </w:num>
  <w:num w:numId="26" w16cid:durableId="933435919">
    <w:abstractNumId w:val="14"/>
  </w:num>
  <w:num w:numId="27" w16cid:durableId="569462405">
    <w:abstractNumId w:val="27"/>
  </w:num>
  <w:num w:numId="28" w16cid:durableId="12540457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82076184">
    <w:abstractNumId w:val="24"/>
  </w:num>
  <w:num w:numId="30" w16cid:durableId="1538394110">
    <w:abstractNumId w:val="31"/>
  </w:num>
  <w:num w:numId="31" w16cid:durableId="1980917929">
    <w:abstractNumId w:val="16"/>
  </w:num>
  <w:num w:numId="32" w16cid:durableId="1124616811">
    <w:abstractNumId w:val="7"/>
  </w:num>
  <w:num w:numId="33" w16cid:durableId="1980039773">
    <w:abstractNumId w:val="21"/>
  </w:num>
  <w:num w:numId="34" w16cid:durableId="391999033">
    <w:abstractNumId w:val="32"/>
  </w:num>
  <w:num w:numId="35" w16cid:durableId="842090506">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2CF"/>
    <w:rsid w:val="000073DD"/>
    <w:rsid w:val="000104A1"/>
    <w:rsid w:val="00011179"/>
    <w:rsid w:val="000113F5"/>
    <w:rsid w:val="00011427"/>
    <w:rsid w:val="0001198D"/>
    <w:rsid w:val="00012F79"/>
    <w:rsid w:val="00012FB0"/>
    <w:rsid w:val="00013600"/>
    <w:rsid w:val="00013A2B"/>
    <w:rsid w:val="0001441E"/>
    <w:rsid w:val="0001515A"/>
    <w:rsid w:val="000152E3"/>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3A6F"/>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2EF"/>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89B"/>
    <w:rsid w:val="000D7931"/>
    <w:rsid w:val="000E1EA0"/>
    <w:rsid w:val="000E3A9E"/>
    <w:rsid w:val="000E5D5A"/>
    <w:rsid w:val="000E76A0"/>
    <w:rsid w:val="000E7C91"/>
    <w:rsid w:val="000F0FF6"/>
    <w:rsid w:val="000F17C0"/>
    <w:rsid w:val="000F3815"/>
    <w:rsid w:val="000F58B6"/>
    <w:rsid w:val="000F5D37"/>
    <w:rsid w:val="000F77CE"/>
    <w:rsid w:val="00100052"/>
    <w:rsid w:val="0010053E"/>
    <w:rsid w:val="001007C3"/>
    <w:rsid w:val="00101C1B"/>
    <w:rsid w:val="00101D38"/>
    <w:rsid w:val="00101F51"/>
    <w:rsid w:val="00103712"/>
    <w:rsid w:val="00104F49"/>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70AE"/>
    <w:rsid w:val="001316CC"/>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7ED"/>
    <w:rsid w:val="00184C77"/>
    <w:rsid w:val="00184E77"/>
    <w:rsid w:val="001855FD"/>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41A5"/>
    <w:rsid w:val="001D509F"/>
    <w:rsid w:val="001D5115"/>
    <w:rsid w:val="001D572A"/>
    <w:rsid w:val="001D5FA5"/>
    <w:rsid w:val="001D6A42"/>
    <w:rsid w:val="001E078F"/>
    <w:rsid w:val="001E10B2"/>
    <w:rsid w:val="001E1AF0"/>
    <w:rsid w:val="001E1F2E"/>
    <w:rsid w:val="001E2A56"/>
    <w:rsid w:val="001E33B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47FCC"/>
    <w:rsid w:val="002511EE"/>
    <w:rsid w:val="002513AD"/>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675"/>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B5A"/>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579"/>
    <w:rsid w:val="002E69CF"/>
    <w:rsid w:val="002E6DEB"/>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A3A"/>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45E"/>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21D2"/>
    <w:rsid w:val="003536F1"/>
    <w:rsid w:val="00354191"/>
    <w:rsid w:val="003545BD"/>
    <w:rsid w:val="003551FC"/>
    <w:rsid w:val="00355A11"/>
    <w:rsid w:val="00355D67"/>
    <w:rsid w:val="00356F74"/>
    <w:rsid w:val="00357966"/>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4D9C"/>
    <w:rsid w:val="00375E4D"/>
    <w:rsid w:val="003766F7"/>
    <w:rsid w:val="00376B53"/>
    <w:rsid w:val="00377017"/>
    <w:rsid w:val="0038146C"/>
    <w:rsid w:val="00382199"/>
    <w:rsid w:val="00383177"/>
    <w:rsid w:val="00383A9D"/>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27C"/>
    <w:rsid w:val="003B5FA6"/>
    <w:rsid w:val="003B6281"/>
    <w:rsid w:val="003B6B70"/>
    <w:rsid w:val="003B761C"/>
    <w:rsid w:val="003B7CE5"/>
    <w:rsid w:val="003C1023"/>
    <w:rsid w:val="003C27F0"/>
    <w:rsid w:val="003C2B99"/>
    <w:rsid w:val="003C2FD0"/>
    <w:rsid w:val="003C39BE"/>
    <w:rsid w:val="003C44E5"/>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1FB1"/>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1A3"/>
    <w:rsid w:val="00450710"/>
    <w:rsid w:val="00451434"/>
    <w:rsid w:val="00453FF7"/>
    <w:rsid w:val="00454EA7"/>
    <w:rsid w:val="00456A89"/>
    <w:rsid w:val="00456D9B"/>
    <w:rsid w:val="00457F7E"/>
    <w:rsid w:val="004603F4"/>
    <w:rsid w:val="004605EB"/>
    <w:rsid w:val="00461844"/>
    <w:rsid w:val="0046209E"/>
    <w:rsid w:val="004620F8"/>
    <w:rsid w:val="004635A6"/>
    <w:rsid w:val="00464543"/>
    <w:rsid w:val="00465B31"/>
    <w:rsid w:val="004672FC"/>
    <w:rsid w:val="00467DA9"/>
    <w:rsid w:val="0047096D"/>
    <w:rsid w:val="00471571"/>
    <w:rsid w:val="00471E73"/>
    <w:rsid w:val="004723E9"/>
    <w:rsid w:val="004726D2"/>
    <w:rsid w:val="00474A5B"/>
    <w:rsid w:val="00474FC5"/>
    <w:rsid w:val="00475757"/>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356"/>
    <w:rsid w:val="004B5F30"/>
    <w:rsid w:val="004B6A92"/>
    <w:rsid w:val="004B78BB"/>
    <w:rsid w:val="004B7C5F"/>
    <w:rsid w:val="004C009E"/>
    <w:rsid w:val="004C1C4B"/>
    <w:rsid w:val="004C485B"/>
    <w:rsid w:val="004C4A0D"/>
    <w:rsid w:val="004C5D8F"/>
    <w:rsid w:val="004C5E08"/>
    <w:rsid w:val="004C6C10"/>
    <w:rsid w:val="004D17D7"/>
    <w:rsid w:val="004D29D4"/>
    <w:rsid w:val="004D373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A9E"/>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87A3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22"/>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8BB"/>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0"/>
    <w:rsid w:val="00670205"/>
    <w:rsid w:val="00670A6B"/>
    <w:rsid w:val="0067145B"/>
    <w:rsid w:val="00673E6B"/>
    <w:rsid w:val="00674AFB"/>
    <w:rsid w:val="0067570D"/>
    <w:rsid w:val="00676D80"/>
    <w:rsid w:val="00676F23"/>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402"/>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ABE"/>
    <w:rsid w:val="00842EE7"/>
    <w:rsid w:val="0084352F"/>
    <w:rsid w:val="00843752"/>
    <w:rsid w:val="00843B83"/>
    <w:rsid w:val="00843C00"/>
    <w:rsid w:val="0084500A"/>
    <w:rsid w:val="008456B3"/>
    <w:rsid w:val="00845D38"/>
    <w:rsid w:val="00846BC6"/>
    <w:rsid w:val="0085191A"/>
    <w:rsid w:val="00852219"/>
    <w:rsid w:val="008527CA"/>
    <w:rsid w:val="008530CC"/>
    <w:rsid w:val="00857C86"/>
    <w:rsid w:val="008603D4"/>
    <w:rsid w:val="0086098B"/>
    <w:rsid w:val="0086173D"/>
    <w:rsid w:val="00862D0A"/>
    <w:rsid w:val="00865E3B"/>
    <w:rsid w:val="00865F25"/>
    <w:rsid w:val="00867C48"/>
    <w:rsid w:val="00867D83"/>
    <w:rsid w:val="008700A7"/>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2846"/>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4149"/>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7E5"/>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2D8"/>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9B5"/>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276D"/>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182"/>
    <w:rsid w:val="00A8757F"/>
    <w:rsid w:val="00A908CB"/>
    <w:rsid w:val="00A923B8"/>
    <w:rsid w:val="00A92AC0"/>
    <w:rsid w:val="00A93740"/>
    <w:rsid w:val="00A93AC0"/>
    <w:rsid w:val="00A95464"/>
    <w:rsid w:val="00A96A08"/>
    <w:rsid w:val="00A96D95"/>
    <w:rsid w:val="00AA063E"/>
    <w:rsid w:val="00AA06CD"/>
    <w:rsid w:val="00AA09DA"/>
    <w:rsid w:val="00AA35C5"/>
    <w:rsid w:val="00AA381F"/>
    <w:rsid w:val="00AA68A1"/>
    <w:rsid w:val="00AA6C37"/>
    <w:rsid w:val="00AB1632"/>
    <w:rsid w:val="00AB5608"/>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76D2"/>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719"/>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3B1F"/>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2B6D"/>
    <w:rsid w:val="00B634A2"/>
    <w:rsid w:val="00B63A5F"/>
    <w:rsid w:val="00B645D9"/>
    <w:rsid w:val="00B655CD"/>
    <w:rsid w:val="00B65C83"/>
    <w:rsid w:val="00B66FFC"/>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2D27"/>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A02"/>
    <w:rsid w:val="00C10E85"/>
    <w:rsid w:val="00C11808"/>
    <w:rsid w:val="00C132F2"/>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2E31"/>
    <w:rsid w:val="00C339E1"/>
    <w:rsid w:val="00C33BAA"/>
    <w:rsid w:val="00C33EBB"/>
    <w:rsid w:val="00C35B29"/>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54E0"/>
    <w:rsid w:val="00CE69C1"/>
    <w:rsid w:val="00CE736D"/>
    <w:rsid w:val="00CE79AD"/>
    <w:rsid w:val="00CF2163"/>
    <w:rsid w:val="00CF24CA"/>
    <w:rsid w:val="00CF32DA"/>
    <w:rsid w:val="00CF3DA1"/>
    <w:rsid w:val="00CF3E85"/>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775DF"/>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568"/>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134"/>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07"/>
    <w:rsid w:val="00E54B4B"/>
    <w:rsid w:val="00E54BCD"/>
    <w:rsid w:val="00E55254"/>
    <w:rsid w:val="00E554AA"/>
    <w:rsid w:val="00E559F6"/>
    <w:rsid w:val="00E563DF"/>
    <w:rsid w:val="00E5646E"/>
    <w:rsid w:val="00E5684A"/>
    <w:rsid w:val="00E57546"/>
    <w:rsid w:val="00E57950"/>
    <w:rsid w:val="00E61A45"/>
    <w:rsid w:val="00E6298A"/>
    <w:rsid w:val="00E6349E"/>
    <w:rsid w:val="00E640E1"/>
    <w:rsid w:val="00E66F59"/>
    <w:rsid w:val="00E67204"/>
    <w:rsid w:val="00E7019F"/>
    <w:rsid w:val="00E70CF4"/>
    <w:rsid w:val="00E725F7"/>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59C9"/>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67C"/>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A6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PODTYTU">
    <w:name w:val="PODTYTUŁ"/>
    <w:basedOn w:val="Normalny"/>
    <w:qFormat/>
    <w:rsid w:val="008E4149"/>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8E4149"/>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8E4149"/>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8E4149"/>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8E4149"/>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wersja edytowalna załączników.docx</dmsv2BaseFileName>
    <dmsv2BaseDisplayName xmlns="http://schemas.microsoft.com/sharepoint/v3">wersja edytowalna załączników</dmsv2BaseDisplayName>
    <dmsv2SWPP2ObjectNumber xmlns="http://schemas.microsoft.com/sharepoint/v3">POST/DYS/OW/GZ/00582/2026                         </dmsv2SWPP2ObjectNumber>
    <dmsv2SWPP2SumMD5 xmlns="http://schemas.microsoft.com/sharepoint/v3">3d9974dcbc94f4ddae192f8013c0c9b6</dmsv2SWPP2SumMD5>
    <dmsv2BaseMoved xmlns="http://schemas.microsoft.com/sharepoint/v3">false</dmsv2BaseMoved>
    <dmsv2BaseIsSensitive xmlns="http://schemas.microsoft.com/sharepoint/v3">true</dmsv2BaseIsSensitive>
    <dmsv2SWPP2IDSWPP2 xmlns="http://schemas.microsoft.com/sharepoint/v3">707358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24442075</dmsv2BaseClientSystemDocumentID>
    <dmsv2BaseModifiedByID xmlns="http://schemas.microsoft.com/sharepoint/v3">11920157</dmsv2BaseModifiedByID>
    <dmsv2BaseCreatedByID xmlns="http://schemas.microsoft.com/sharepoint/v3">11920157</dmsv2BaseCreatedByID>
    <dmsv2SWPP2ObjectDepartment xmlns="http://schemas.microsoft.com/sharepoint/v3">00000001000700050000000900050000</dmsv2SWPP2ObjectDepartment>
    <dmsv2SWPP2ObjectName xmlns="http://schemas.microsoft.com/sharepoint/v3">Postępowanie</dmsv2SWPP2ObjectName>
    <_dlc_DocId xmlns="a19cb1c7-c5c7-46d4-85ae-d83685407bba">PR4UJWENCY6Q-469649581-14300</_dlc_DocId>
    <_dlc_DocIdUrl xmlns="a19cb1c7-c5c7-46d4-85ae-d83685407bba">
      <Url>https://swpp2.dms.gkpge.pl/sites/42/_layouts/15/DocIdRedir.aspx?ID=PR4UJWENCY6Q-469649581-14300</Url>
      <Description>PR4UJWENCY6Q-469649581-14300</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33AD828-D0DE-4600-A107-0DBEBF520708}">
  <ds:schemaRefs>
    <ds:schemaRef ds:uri="http://schemas.openxmlformats.org/officeDocument/2006/bibliography"/>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FB0C028-C531-469E-BDE1-1EC90F452820}"/>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purl.org/dc/elements/1.1/"/>
    <ds:schemaRef ds:uri="http://schemas.microsoft.com/office/infopath/2007/PartnerControls"/>
    <ds:schemaRef ds:uri="http://schemas.microsoft.com/office/2006/documentManagement/types"/>
    <ds:schemaRef ds:uri="fa87e474-2c2a-4570-a952-e5d0e470b777"/>
    <ds:schemaRef ds:uri="http://www.w3.org/XML/1998/namespace"/>
    <ds:schemaRef ds:uri="http://schemas.openxmlformats.org/package/2006/metadata/core-properties"/>
    <ds:schemaRef ds:uri="efb9c7a9-fb7a-49d0-ad5d-64d3cce8bf9e"/>
    <ds:schemaRef ds:uri="http://purl.org/dc/terms/"/>
    <ds:schemaRef ds:uri="e98d7501-42e4-4a2d-b641-b529e1ab1d6e"/>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EECAF0BF-EB6A-405A-9C34-BF8B367EAF42}"/>
</file>

<file path=docProps/app.xml><?xml version="1.0" encoding="utf-8"?>
<Properties xmlns="http://schemas.openxmlformats.org/officeDocument/2006/extended-properties" xmlns:vt="http://schemas.openxmlformats.org/officeDocument/2006/docPropsVTypes">
  <Template>Normal</Template>
  <TotalTime>2</TotalTime>
  <Pages>14</Pages>
  <Words>4665</Words>
  <Characters>27994</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Bakuła Anna [PGE Dystr. O.Warszawa]</cp:lastModifiedBy>
  <cp:revision>2</cp:revision>
  <cp:lastPrinted>2026-02-26T10:21:00Z</cp:lastPrinted>
  <dcterms:created xsi:type="dcterms:W3CDTF">2026-02-26T10:23:00Z</dcterms:created>
  <dcterms:modified xsi:type="dcterms:W3CDTF">2026-02-26T10:23:00Z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7a31c1d2-52c7-4282-9fcb-fbef596f527f</vt:lpwstr>
  </property>
</Properties>
</file>